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C" w:rsidRPr="002D388C" w:rsidRDefault="002D388C" w:rsidP="002D388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D388C" w:rsidRDefault="002D388C" w:rsidP="002D388C">
      <w:pPr>
        <w:shd w:val="clear" w:color="auto" w:fill="FFFFFF"/>
        <w:bidi w:val="0"/>
        <w:spacing w:after="0" w:line="360" w:lineRule="atLeast"/>
        <w:ind w:firstLine="75"/>
        <w:jc w:val="right"/>
        <w:outlineLvl w:val="1"/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>הוראות הדפסה (מספר 3 )</w:t>
      </w:r>
    </w:p>
    <w:p w:rsidR="002D388C" w:rsidRPr="002D388C" w:rsidRDefault="002D388C" w:rsidP="002D388C">
      <w:pPr>
        <w:shd w:val="clear" w:color="auto" w:fill="FFFFFF"/>
        <w:bidi w:val="0"/>
        <w:spacing w:after="0" w:line="360" w:lineRule="atLeast"/>
        <w:ind w:firstLine="75"/>
        <w:jc w:val="right"/>
        <w:outlineLvl w:val="1"/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</w:rPr>
        <w:t>N</w:t>
      </w: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>800</w:t>
      </w:r>
      <w:r>
        <w:rPr>
          <w:rFonts w:ascii="Arial" w:eastAsia="Times New Roman" w:hAnsi="Arial" w:cs="Arial"/>
          <w:b/>
          <w:bCs/>
          <w:color w:val="252525"/>
          <w:sz w:val="27"/>
          <w:szCs w:val="27"/>
        </w:rPr>
        <w:t>IJD</w:t>
      </w:r>
      <w:bookmarkStart w:id="0" w:name="_GoBack"/>
      <w:bookmarkEnd w:id="0"/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הוראות הדפסה לנייר טרנספר- הזרקת דיו </w:t>
      </w:r>
      <w:r w:rsidRPr="002D388C">
        <w:rPr>
          <w:rFonts w:ascii="Arial" w:eastAsia="Times New Roman" w:hAnsi="Arial" w:cs="Arial"/>
          <w:color w:val="000000"/>
          <w:sz w:val="18"/>
          <w:szCs w:val="18"/>
        </w:rPr>
        <w:t>N800IJD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נייר טרנספר לחולצות כהות, מיועד לכל מדפסות הזרקת הדיו.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1.הצד הלבן הינו צד ההדפסה.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2.יש להדפיס בצורה רגילה ולא " מראה "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3.מומלץ להזין דף בודד כל פעם.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4.יש לחתוך את השוליים לאחר ההדפסה, מכיוון שכל חלק לא מודפס אשר לא ייחתך, יופיע כשטח לבן על גבי החולצה.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5.להסיר את הנייר האחורי.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6.החולצה צריכה להיות 100% כותנה.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7.הנח את החולצה על משטח חלק וישר.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8.הנח את נייר הטרנספר המודפס, כאשר צד ההדפסה כלפי מעלה. הנח נייר סיליקון להגנה מעל ההדפסה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9.יש לשמור את הנייר הלא מודפס סגור .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הוראות שימוש במכבש חום: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1.טמפרטורה – 175 מעלות צלזיוס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2.לחץ – בינוני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3.זמן – 20 שניות.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הוראות כביסה: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1.יש לכבס הפוך.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2.בפעם הראשונה – יש לכבס בנפרד.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3.ללא חומרי הלבנה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4.יש להוציא את החולצה מיד מהמכונה לאחר הכביסה-השארת הכביסה במכונה עלולה לגרום לדהיית הצבע.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5.לא לגהץ את ישירות על התמונה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6.לא לכבס בתוך 24 שעות הראשונות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פתרון בעיות:</w:t>
      </w:r>
    </w:p>
    <w:p w:rsidR="002D388C" w:rsidRPr="002D388C" w:rsidRDefault="002D388C" w:rsidP="002D388C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t>הנייר האחורי לא מתקלף לאחר הגיהוץ – יש לקפל בעדינות את החולצה ליד שולי הנייר המוצמד אליה, ואז לקלף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ההדפסה רטובה – הפחת את כמות כיסוי הדיו בהגדרות המדפסת</w:t>
      </w:r>
      <w:r w:rsidRPr="002D388C">
        <w:rPr>
          <w:rFonts w:ascii="Arial" w:eastAsia="Times New Roman" w:hAnsi="Arial" w:cs="Arial"/>
          <w:color w:val="000000"/>
          <w:sz w:val="18"/>
          <w:szCs w:val="18"/>
          <w:rtl/>
        </w:rPr>
        <w:br/>
        <w:t>הצבעים דהויים -יש להוריד את רמת כיסוי הדיו בהגדרות המדפסת</w:t>
      </w:r>
    </w:p>
    <w:p w:rsidR="002D388C" w:rsidRPr="002D388C" w:rsidRDefault="002D388C" w:rsidP="002D388C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2D388C" w:rsidRPr="002D388C" w:rsidRDefault="002D388C" w:rsidP="002D388C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7262" w:rsidRDefault="002D388C"/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C"/>
    <w:rsid w:val="00065488"/>
    <w:rsid w:val="002D388C"/>
    <w:rsid w:val="006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2D38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D38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2D3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2D38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D38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2D3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195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1</cp:revision>
  <dcterms:created xsi:type="dcterms:W3CDTF">2018-08-01T13:13:00Z</dcterms:created>
  <dcterms:modified xsi:type="dcterms:W3CDTF">2018-08-01T13:14:00Z</dcterms:modified>
</cp:coreProperties>
</file>