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7021F" w14:textId="0568D905" w:rsidR="005F5BA4" w:rsidRDefault="00366543" w:rsidP="005B1896">
      <w:pPr>
        <w:jc w:val="center"/>
        <w:rPr>
          <w:b/>
          <w:color w:val="4472C4" w:themeColor="accent1"/>
          <w:sz w:val="32"/>
          <w:lang w:val="en-US"/>
        </w:rPr>
      </w:pPr>
      <w:bookmarkStart w:id="0" w:name="_GoBack"/>
      <w:r w:rsidRPr="005F5BA4">
        <w:rPr>
          <w:b/>
          <w:noProof/>
          <w:color w:val="4472C4" w:themeColor="accent1"/>
          <w:sz w:val="32"/>
          <w:lang w:eastAsia="en-GB"/>
        </w:rPr>
        <w:drawing>
          <wp:anchor distT="0" distB="0" distL="114300" distR="114300" simplePos="0" relativeHeight="251659264" behindDoc="0" locked="0" layoutInCell="1" allowOverlap="1" wp14:anchorId="1DEC7967" wp14:editId="4CDDD458">
            <wp:simplePos x="0" y="0"/>
            <wp:positionH relativeFrom="column">
              <wp:posOffset>47708</wp:posOffset>
            </wp:positionH>
            <wp:positionV relativeFrom="page">
              <wp:posOffset>572494</wp:posOffset>
            </wp:positionV>
            <wp:extent cx="1603375" cy="230146"/>
            <wp:effectExtent l="0" t="0" r="0" b="0"/>
            <wp:wrapNone/>
            <wp:docPr id="8" name="Picture 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omaLuxe_OrangeBlack.jpg"/>
                    <pic:cNvPicPr/>
                  </pic:nvPicPr>
                  <pic:blipFill>
                    <a:blip r:embed="rId5" cstate="print">
                      <a:extLst>
                        <a:ext uri="{28A0092B-C50C-407E-A947-70E740481C1C}">
                          <a14:useLocalDpi xmlns:a14="http://schemas.microsoft.com/office/drawing/2010/main"/>
                        </a:ext>
                      </a:extLst>
                    </a:blip>
                    <a:stretch>
                      <a:fillRect/>
                    </a:stretch>
                  </pic:blipFill>
                  <pic:spPr>
                    <a:xfrm>
                      <a:off x="0" y="0"/>
                      <a:ext cx="1657077" cy="237854"/>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5F5BA4" w:rsidRPr="005F5BA4">
        <w:rPr>
          <w:rFonts w:cs="Helvetica"/>
          <w:noProof/>
          <w:lang w:eastAsia="en-GB"/>
        </w:rPr>
        <w:drawing>
          <wp:anchor distT="0" distB="0" distL="114300" distR="114300" simplePos="0" relativeHeight="251660288" behindDoc="0" locked="0" layoutInCell="1" allowOverlap="1" wp14:anchorId="02308089" wp14:editId="06DC61D2">
            <wp:simplePos x="0" y="0"/>
            <wp:positionH relativeFrom="column">
              <wp:posOffset>3938739</wp:posOffset>
            </wp:positionH>
            <wp:positionV relativeFrom="paragraph">
              <wp:posOffset>-150247</wp:posOffset>
            </wp:positionV>
            <wp:extent cx="1844675" cy="514985"/>
            <wp:effectExtent l="0" t="0" r="0" b="0"/>
            <wp:wrapNone/>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675"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96383" w14:textId="6E67ED00" w:rsidR="005F5BA4" w:rsidRDefault="005F5BA4" w:rsidP="005B1896">
      <w:pPr>
        <w:jc w:val="center"/>
        <w:rPr>
          <w:b/>
          <w:color w:val="4472C4" w:themeColor="accent1"/>
          <w:sz w:val="32"/>
          <w:lang w:val="en-US"/>
        </w:rPr>
      </w:pPr>
    </w:p>
    <w:p w14:paraId="723DA3B0" w14:textId="4C8E2D33" w:rsidR="005B1896" w:rsidRPr="005F5BA4" w:rsidRDefault="00191764" w:rsidP="005B1896">
      <w:pPr>
        <w:jc w:val="center"/>
        <w:rPr>
          <w:b/>
          <w:sz w:val="32"/>
          <w:lang w:val="en-US"/>
        </w:rPr>
      </w:pPr>
      <w:r w:rsidRPr="005F5BA4">
        <w:rPr>
          <w:b/>
          <w:color w:val="4472C4" w:themeColor="accent1"/>
          <w:sz w:val="32"/>
          <w:lang w:val="en-US"/>
        </w:rPr>
        <w:t>PRESS RELEASE</w:t>
      </w:r>
    </w:p>
    <w:p w14:paraId="4D581C9D" w14:textId="77777777" w:rsidR="00191764" w:rsidRPr="005F5BA4" w:rsidRDefault="00191764">
      <w:pPr>
        <w:rPr>
          <w:lang w:val="en-US"/>
        </w:rPr>
      </w:pPr>
    </w:p>
    <w:p w14:paraId="5615A574" w14:textId="77777777" w:rsidR="005F5BA4" w:rsidRDefault="005F5BA4" w:rsidP="005B1896">
      <w:pPr>
        <w:jc w:val="center"/>
        <w:rPr>
          <w:b/>
          <w:sz w:val="36"/>
          <w:lang w:val="en-US"/>
        </w:rPr>
      </w:pPr>
    </w:p>
    <w:p w14:paraId="484E903F" w14:textId="77777777" w:rsidR="00191764" w:rsidRPr="005F5BA4" w:rsidRDefault="00A90C29" w:rsidP="005B1896">
      <w:pPr>
        <w:jc w:val="center"/>
        <w:rPr>
          <w:b/>
          <w:sz w:val="36"/>
          <w:lang w:val="en-US"/>
        </w:rPr>
      </w:pPr>
      <w:r w:rsidRPr="005F5BA4">
        <w:rPr>
          <w:b/>
          <w:sz w:val="36"/>
          <w:lang w:val="en-US"/>
        </w:rPr>
        <w:t>CHROMALUXE BECOMES THE FIRST GOLD SPONSOR OF THE WORLD PHOTOGRAPHIC CUP</w:t>
      </w:r>
      <w:r w:rsidR="002324BE" w:rsidRPr="005F5BA4">
        <w:rPr>
          <w:b/>
          <w:sz w:val="36"/>
          <w:lang w:val="en-US"/>
        </w:rPr>
        <w:t xml:space="preserve"> (WPC)</w:t>
      </w:r>
    </w:p>
    <w:p w14:paraId="43AB7C5A" w14:textId="77777777" w:rsidR="008579D0" w:rsidRPr="005F5BA4" w:rsidRDefault="008579D0" w:rsidP="008579D0">
      <w:pPr>
        <w:jc w:val="center"/>
        <w:rPr>
          <w:rFonts w:cs="Arial"/>
          <w:i/>
        </w:rPr>
      </w:pPr>
      <w:r w:rsidRPr="005F5BA4">
        <w:rPr>
          <w:rFonts w:cs="Arial"/>
          <w:bCs/>
          <w:i/>
        </w:rPr>
        <w:t>The 2018 Award Ceremony will be held on the Gold Coast in Australia in May 2018</w:t>
      </w:r>
    </w:p>
    <w:p w14:paraId="0900993B" w14:textId="77777777" w:rsidR="00A90C29" w:rsidRPr="005F5BA4" w:rsidRDefault="00A90C29">
      <w:pPr>
        <w:rPr>
          <w:lang w:val="en-US"/>
        </w:rPr>
      </w:pPr>
    </w:p>
    <w:p w14:paraId="1779280A" w14:textId="77777777" w:rsidR="005F5BA4" w:rsidRDefault="00A90C29" w:rsidP="005F5BA4">
      <w:pPr>
        <w:jc w:val="both"/>
        <w:rPr>
          <w:rFonts w:cs="Arial"/>
          <w:bCs/>
        </w:rPr>
      </w:pPr>
      <w:r w:rsidRPr="005F5BA4">
        <w:rPr>
          <w:b/>
          <w:lang w:val="en-US"/>
        </w:rPr>
        <w:t xml:space="preserve">LOUISVILLE, KY – August </w:t>
      </w:r>
      <w:r w:rsidR="008579D0" w:rsidRPr="005F5BA4">
        <w:rPr>
          <w:b/>
          <w:lang w:val="en-US"/>
        </w:rPr>
        <w:t>16</w:t>
      </w:r>
      <w:r w:rsidRPr="005F5BA4">
        <w:rPr>
          <w:b/>
          <w:vertAlign w:val="superscript"/>
          <w:lang w:val="en-US"/>
        </w:rPr>
        <w:t>th</w:t>
      </w:r>
      <w:r w:rsidRPr="005F5BA4">
        <w:rPr>
          <w:b/>
          <w:lang w:val="en-US"/>
        </w:rPr>
        <w:t>, 2017</w:t>
      </w:r>
      <w:r w:rsidRPr="005F5BA4">
        <w:rPr>
          <w:lang w:val="en-US"/>
        </w:rPr>
        <w:t xml:space="preserve"> - </w:t>
      </w:r>
      <w:r w:rsidR="008579D0" w:rsidRPr="005F5BA4">
        <w:rPr>
          <w:rFonts w:cs="Arial"/>
          <w:bCs/>
        </w:rPr>
        <w:t>ChromaLuxe is pleased to announce that it will become the first Gold Sponsor of the World Photographic Cup (WPC) 2018, increasing its commitment to this major event.</w:t>
      </w:r>
    </w:p>
    <w:p w14:paraId="4FE558C3" w14:textId="424BE02A" w:rsidR="008579D0" w:rsidRPr="005F5BA4" w:rsidRDefault="008579D0" w:rsidP="005F5BA4">
      <w:pPr>
        <w:rPr>
          <w:rFonts w:cs="Arial"/>
          <w:bCs/>
        </w:rPr>
      </w:pPr>
    </w:p>
    <w:p w14:paraId="2C8B1937" w14:textId="285E91B7" w:rsidR="008579D0" w:rsidRPr="005F5BA4" w:rsidRDefault="005F5BA4" w:rsidP="005F5BA4">
      <w:pPr>
        <w:jc w:val="both"/>
        <w:rPr>
          <w:rFonts w:cs="Arial"/>
          <w:bCs/>
        </w:rPr>
      </w:pPr>
      <w:r w:rsidRPr="005F5BA4">
        <w:rPr>
          <w:rFonts w:cs="Arial"/>
          <w:bCs/>
        </w:rPr>
        <w:t>Twenty-nine</w:t>
      </w:r>
      <w:r w:rsidR="008579D0" w:rsidRPr="005F5BA4">
        <w:rPr>
          <w:rFonts w:cs="Arial"/>
          <w:bCs/>
        </w:rPr>
        <w:t xml:space="preserve"> countries have already registered and more are expected. There are six categories and entries must be submitted by the end of September 2017.  The 2018 Award Ceremony will be held on the Gold Coast in Australia</w:t>
      </w:r>
      <w:r w:rsidR="00337772">
        <w:rPr>
          <w:rFonts w:cs="Arial"/>
          <w:bCs/>
        </w:rPr>
        <w:t>, in May 2018</w:t>
      </w:r>
      <w:r w:rsidR="008579D0" w:rsidRPr="005F5BA4">
        <w:rPr>
          <w:rFonts w:cs="Arial"/>
          <w:bCs/>
        </w:rPr>
        <w:t xml:space="preserve">. </w:t>
      </w:r>
    </w:p>
    <w:p w14:paraId="6F532DCA" w14:textId="77777777" w:rsidR="008579D0" w:rsidRPr="005F5BA4" w:rsidRDefault="008579D0" w:rsidP="005F5BA4">
      <w:pPr>
        <w:jc w:val="both"/>
        <w:rPr>
          <w:rFonts w:cs="Arial"/>
          <w:bCs/>
        </w:rPr>
      </w:pPr>
    </w:p>
    <w:p w14:paraId="6510A447" w14:textId="77777777" w:rsidR="008579D0" w:rsidRPr="005F5BA4" w:rsidRDefault="008579D0" w:rsidP="005F5BA4">
      <w:pPr>
        <w:jc w:val="both"/>
        <w:rPr>
          <w:rFonts w:cs="Arial"/>
          <w:bCs/>
        </w:rPr>
      </w:pPr>
      <w:r w:rsidRPr="005F5BA4">
        <w:rPr>
          <w:rFonts w:cs="Arial"/>
          <w:bCs/>
        </w:rPr>
        <w:t>“This competition brings together some of the world’s greatest and most creative photographers and gives them the opportunity to represent their nation, in this most prestigious event,” said Charles Henniker-Heaton, ChromaLuxe’s WPC Coordinator. “The quality and the originality of the entries, never ceases to amaze me.”</w:t>
      </w:r>
    </w:p>
    <w:p w14:paraId="4A7B2869" w14:textId="77777777" w:rsidR="008579D0" w:rsidRPr="005F5BA4" w:rsidRDefault="008579D0" w:rsidP="005F5BA4">
      <w:pPr>
        <w:jc w:val="both"/>
        <w:rPr>
          <w:rFonts w:cs="Arial"/>
          <w:bCs/>
        </w:rPr>
      </w:pPr>
    </w:p>
    <w:p w14:paraId="71CA1E35" w14:textId="77777777" w:rsidR="008579D0" w:rsidRPr="005F5BA4" w:rsidRDefault="008579D0" w:rsidP="005F5BA4">
      <w:pPr>
        <w:jc w:val="both"/>
        <w:rPr>
          <w:rFonts w:cs="Arial"/>
          <w:bCs/>
        </w:rPr>
      </w:pPr>
      <w:r w:rsidRPr="005F5BA4">
        <w:rPr>
          <w:rFonts w:cs="Arial"/>
          <w:bCs/>
        </w:rPr>
        <w:t>ChromaLuxe first became a sponsor in 2015. Due to the success of the competition and the excellent quality of entries, ChromaLuxe is delighted to be able to extend its support at the Gold level. The company is offering special awards to the individual “Best of Nation” winners and will be closely involved in the new ‘Theme’ challenge that will run during the year on Facebook.</w:t>
      </w:r>
    </w:p>
    <w:p w14:paraId="71F5BDD4" w14:textId="77777777" w:rsidR="008579D0" w:rsidRPr="005F5BA4" w:rsidRDefault="008579D0" w:rsidP="005F5BA4">
      <w:pPr>
        <w:jc w:val="both"/>
        <w:rPr>
          <w:rFonts w:cs="Arial"/>
          <w:bCs/>
        </w:rPr>
      </w:pPr>
    </w:p>
    <w:p w14:paraId="7B80617A" w14:textId="1A36B0B4" w:rsidR="008579D0" w:rsidRPr="005F5BA4" w:rsidRDefault="008579D0" w:rsidP="005F5BA4">
      <w:pPr>
        <w:jc w:val="both"/>
        <w:rPr>
          <w:rFonts w:cs="Arial"/>
          <w:bCs/>
        </w:rPr>
      </w:pPr>
      <w:r w:rsidRPr="005F5BA4">
        <w:rPr>
          <w:rFonts w:cs="Arial"/>
          <w:bCs/>
        </w:rPr>
        <w:t xml:space="preserve">“At the World Photographic </w:t>
      </w:r>
      <w:r w:rsidR="005F5BA4" w:rsidRPr="005F5BA4">
        <w:rPr>
          <w:rFonts w:cs="Arial"/>
          <w:bCs/>
        </w:rPr>
        <w:t>Cup,</w:t>
      </w:r>
      <w:r w:rsidRPr="005F5BA4">
        <w:rPr>
          <w:rFonts w:cs="Arial"/>
          <w:bCs/>
        </w:rPr>
        <w:t xml:space="preserve"> we are all thrilled with the addition of ChromaLuxe as our first GOLD sponsor,” said Don MacGregor, Chairman of the WPC Sponsor committee. “Their management team understands the unique vision of WPC and is 100% behind the goals of uniting the worldwide photographic community in a friendly spirit of competition and enhancing the professional standards. We want to send a global thank you to ChromaLuxe for their support.” </w:t>
      </w:r>
    </w:p>
    <w:p w14:paraId="0E8BCF92" w14:textId="28D35EB7" w:rsidR="00FE3507" w:rsidRPr="005F5BA4" w:rsidRDefault="00FE3507" w:rsidP="008579D0">
      <w:pPr>
        <w:spacing w:before="120" w:after="120"/>
        <w:jc w:val="both"/>
        <w:rPr>
          <w:lang w:val="en-US"/>
        </w:rPr>
      </w:pPr>
    </w:p>
    <w:p w14:paraId="69FC7841" w14:textId="79A9A3CF" w:rsidR="00A90C29" w:rsidRPr="005F5BA4" w:rsidRDefault="009E5275">
      <w:pPr>
        <w:rPr>
          <w:lang w:val="en-US"/>
        </w:rPr>
      </w:pPr>
      <w:r w:rsidRPr="005F5BA4">
        <w:rPr>
          <w:lang w:val="en-US"/>
        </w:rPr>
        <w:t xml:space="preserve">More info: </w:t>
      </w:r>
      <w:r w:rsidRPr="005F5BA4">
        <w:rPr>
          <w:lang w:val="en-US"/>
        </w:rPr>
        <w:tab/>
      </w:r>
      <w:hyperlink r:id="rId8" w:history="1">
        <w:r w:rsidRPr="005F5BA4">
          <w:rPr>
            <w:rStyle w:val="Hyperlink"/>
            <w:lang w:val="en-US"/>
          </w:rPr>
          <w:t>http://www.worldphotographiccup.org</w:t>
        </w:r>
      </w:hyperlink>
    </w:p>
    <w:p w14:paraId="7BFE4457" w14:textId="56686D9F" w:rsidR="009E5275" w:rsidRPr="005F5BA4" w:rsidRDefault="009E5275">
      <w:pPr>
        <w:rPr>
          <w:lang w:val="en-US"/>
        </w:rPr>
      </w:pPr>
      <w:r w:rsidRPr="005F5BA4">
        <w:rPr>
          <w:lang w:val="en-US"/>
        </w:rPr>
        <w:tab/>
      </w:r>
      <w:r w:rsidRPr="005F5BA4">
        <w:rPr>
          <w:lang w:val="en-US"/>
        </w:rPr>
        <w:tab/>
      </w:r>
      <w:hyperlink r:id="rId9" w:history="1">
        <w:r w:rsidRPr="005F5BA4">
          <w:rPr>
            <w:rStyle w:val="Hyperlink"/>
            <w:lang w:val="en-US"/>
          </w:rPr>
          <w:t>http://www.chromaluxe.eu</w:t>
        </w:r>
      </w:hyperlink>
      <w:r w:rsidRPr="005F5BA4">
        <w:rPr>
          <w:lang w:val="en-US"/>
        </w:rPr>
        <w:t xml:space="preserve"> </w:t>
      </w:r>
    </w:p>
    <w:p w14:paraId="43934505" w14:textId="77777777" w:rsidR="009E5275" w:rsidRPr="005F5BA4" w:rsidRDefault="009E5275">
      <w:pPr>
        <w:rPr>
          <w:lang w:val="en-US"/>
        </w:rPr>
      </w:pPr>
    </w:p>
    <w:p w14:paraId="19FD5777" w14:textId="5B39DE65" w:rsidR="005F5BA4" w:rsidRDefault="005F5BA4">
      <w:pPr>
        <w:rPr>
          <w:rFonts w:cs="Arial"/>
          <w:color w:val="000000" w:themeColor="text1"/>
        </w:rPr>
      </w:pPr>
      <w:r>
        <w:rPr>
          <w:rFonts w:cs="Arial"/>
          <w:color w:val="000000" w:themeColor="text1"/>
        </w:rPr>
        <w:t>Images – See Page 3</w:t>
      </w:r>
    </w:p>
    <w:p w14:paraId="159E493B" w14:textId="65925CCC" w:rsidR="00A90C29" w:rsidRPr="005F5BA4" w:rsidRDefault="008579D0">
      <w:pPr>
        <w:rPr>
          <w:rStyle w:val="Hyperlink"/>
          <w:rFonts w:cs="Arial"/>
        </w:rPr>
      </w:pPr>
      <w:r w:rsidRPr="005F5BA4">
        <w:rPr>
          <w:rFonts w:cs="Arial"/>
          <w:color w:val="000000" w:themeColor="text1"/>
        </w:rPr>
        <w:t>For</w:t>
      </w:r>
      <w:r w:rsidR="00366543">
        <w:rPr>
          <w:rFonts w:cs="Arial"/>
          <w:color w:val="000000" w:themeColor="text1"/>
        </w:rPr>
        <w:t xml:space="preserve"> further information and for </w:t>
      </w:r>
      <w:r w:rsidRPr="005F5BA4">
        <w:rPr>
          <w:rFonts w:cs="Arial"/>
          <w:color w:val="000000" w:themeColor="text1"/>
        </w:rPr>
        <w:t xml:space="preserve">images for publication, please contact Charles Henniker-Heaton – </w:t>
      </w:r>
      <w:hyperlink r:id="rId10" w:history="1">
        <w:r w:rsidRPr="005F5BA4">
          <w:rPr>
            <w:rStyle w:val="Hyperlink"/>
            <w:rFonts w:cs="Arial"/>
          </w:rPr>
          <w:t>charleshh@chromaluxe.com</w:t>
        </w:r>
      </w:hyperlink>
    </w:p>
    <w:p w14:paraId="4B8F29FC" w14:textId="77777777" w:rsidR="008579D0" w:rsidRPr="005F5BA4" w:rsidRDefault="008579D0">
      <w:pPr>
        <w:rPr>
          <w:lang w:val="en-US"/>
        </w:rPr>
      </w:pPr>
    </w:p>
    <w:p w14:paraId="6219CE89" w14:textId="23CF0351" w:rsidR="008579D0" w:rsidRPr="005F5BA4" w:rsidRDefault="008579D0" w:rsidP="009E5275">
      <w:pPr>
        <w:spacing w:before="120" w:after="120"/>
        <w:rPr>
          <w:lang w:val="en-US"/>
        </w:rPr>
      </w:pPr>
      <w:r w:rsidRPr="005F5BA4">
        <w:rPr>
          <w:b/>
          <w:lang w:val="en-US"/>
        </w:rPr>
        <w:br w:type="column"/>
      </w:r>
      <w:r w:rsidR="00A90C29" w:rsidRPr="005F5BA4">
        <w:rPr>
          <w:b/>
          <w:lang w:val="en-US"/>
        </w:rPr>
        <w:lastRenderedPageBreak/>
        <w:t>About ChromaLuxe</w:t>
      </w:r>
      <w:r w:rsidR="002324BE" w:rsidRPr="005F5BA4">
        <w:rPr>
          <w:b/>
          <w:lang w:val="en-US"/>
        </w:rPr>
        <w:t>:</w:t>
      </w:r>
      <w:r w:rsidR="002324BE" w:rsidRPr="005F5BA4">
        <w:rPr>
          <w:lang w:val="en-US"/>
        </w:rPr>
        <w:t xml:space="preserve"> </w:t>
      </w:r>
      <w:r w:rsidR="00A90C29" w:rsidRPr="005F5BA4">
        <w:rPr>
          <w:lang w:val="en-US"/>
        </w:rPr>
        <w:t xml:space="preserve"> </w:t>
      </w:r>
    </w:p>
    <w:p w14:paraId="6956009B" w14:textId="77777777" w:rsidR="008579D0" w:rsidRPr="005F5BA4" w:rsidRDefault="008579D0" w:rsidP="005F5BA4">
      <w:pPr>
        <w:jc w:val="both"/>
        <w:rPr>
          <w:rFonts w:cs="Arial"/>
          <w:bCs/>
        </w:rPr>
      </w:pPr>
      <w:r w:rsidRPr="005F5BA4">
        <w:rPr>
          <w:rFonts w:cs="Arial"/>
          <w:bCs/>
        </w:rPr>
        <w:t xml:space="preserve">ChromaLuxe is the global manufacturer of premium print media, supplying high quality blank substrates for a variety of applications that require superb image quality and durability. All coatings and substrates are made in the USA with manufacturing and fabrication done in Louisville, KY. With additional locations in Belgium and Australia, ChromaLuxe serves its global customer base and provides products to more than 80 countries. </w:t>
      </w:r>
    </w:p>
    <w:p w14:paraId="236234E5" w14:textId="77777777" w:rsidR="008579D0" w:rsidRPr="005F5BA4" w:rsidRDefault="008579D0" w:rsidP="008579D0">
      <w:pPr>
        <w:rPr>
          <w:rFonts w:cs="Arial"/>
          <w:bCs/>
        </w:rPr>
      </w:pPr>
    </w:p>
    <w:p w14:paraId="0993EEF7" w14:textId="23624F42" w:rsidR="008579D0" w:rsidRPr="005F5BA4" w:rsidRDefault="008579D0" w:rsidP="005F5BA4">
      <w:pPr>
        <w:jc w:val="both"/>
        <w:rPr>
          <w:rFonts w:cs="Arial"/>
          <w:bCs/>
        </w:rPr>
      </w:pPr>
      <w:r w:rsidRPr="005F5BA4">
        <w:rPr>
          <w:rFonts w:cs="Arial"/>
          <w:bCs/>
        </w:rPr>
        <w:t xml:space="preserve">ChromaLuxe HD metal prints bring a new high quality level to dye sublimation printing on </w:t>
      </w:r>
      <w:proofErr w:type="spellStart"/>
      <w:r w:rsidRPr="005F5BA4">
        <w:rPr>
          <w:rFonts w:cs="Arial"/>
          <w:bCs/>
        </w:rPr>
        <w:t>aluminum</w:t>
      </w:r>
      <w:proofErr w:type="spellEnd"/>
      <w:r w:rsidRPr="005F5BA4">
        <w:rPr>
          <w:rFonts w:cs="Arial"/>
          <w:bCs/>
        </w:rPr>
        <w:t xml:space="preserve"> panels. In 2016, ChromaLuxe Gloss White Metal Prints were tested by Wilhelm Imaging Research (WIR) and have achieved three times the print permanence rating compared to archival silver-halide papers. With unprecedented resistance to surface abrasion, high humidity, atmospheric ozone, and contact with water, ChromaLuxe prints, available in sizes up to </w:t>
      </w:r>
      <w:r w:rsidR="00FC5129">
        <w:rPr>
          <w:rFonts w:cs="Arial"/>
          <w:bCs/>
        </w:rPr>
        <w:t>1.2m x 2.4 m (</w:t>
      </w:r>
      <w:r w:rsidRPr="005F5BA4">
        <w:rPr>
          <w:rFonts w:cs="Arial"/>
          <w:bCs/>
        </w:rPr>
        <w:t>4</w:t>
      </w:r>
      <w:r w:rsidR="00FC5129">
        <w:rPr>
          <w:rFonts w:cs="Arial"/>
          <w:bCs/>
        </w:rPr>
        <w:t xml:space="preserve"> </w:t>
      </w:r>
      <w:r w:rsidRPr="005F5BA4">
        <w:rPr>
          <w:rFonts w:cs="Arial"/>
          <w:bCs/>
        </w:rPr>
        <w:t>x</w:t>
      </w:r>
      <w:r w:rsidR="00FC5129">
        <w:rPr>
          <w:rFonts w:cs="Arial"/>
          <w:bCs/>
        </w:rPr>
        <w:t xml:space="preserve"> </w:t>
      </w:r>
      <w:r w:rsidRPr="005F5BA4">
        <w:rPr>
          <w:rFonts w:cs="Arial"/>
          <w:bCs/>
        </w:rPr>
        <w:t>8 feet</w:t>
      </w:r>
      <w:r w:rsidR="00FC5129">
        <w:rPr>
          <w:rFonts w:cs="Arial"/>
          <w:bCs/>
        </w:rPr>
        <w:t>)</w:t>
      </w:r>
      <w:r w:rsidRPr="005F5BA4">
        <w:rPr>
          <w:rFonts w:cs="Arial"/>
          <w:bCs/>
        </w:rPr>
        <w:t>, can be safely displayed without the need for framing under glass.</w:t>
      </w:r>
    </w:p>
    <w:p w14:paraId="0B432EEF" w14:textId="77777777" w:rsidR="008579D0" w:rsidRPr="005F5BA4" w:rsidRDefault="008579D0" w:rsidP="005F5BA4">
      <w:pPr>
        <w:jc w:val="both"/>
        <w:rPr>
          <w:rFonts w:cs="Arial"/>
          <w:bCs/>
        </w:rPr>
      </w:pPr>
    </w:p>
    <w:p w14:paraId="1A3A6D14" w14:textId="77777777" w:rsidR="00FC5129" w:rsidRDefault="008579D0" w:rsidP="00FC5129">
      <w:pPr>
        <w:spacing w:before="120" w:after="120"/>
        <w:jc w:val="both"/>
        <w:rPr>
          <w:rFonts w:cs="Arial"/>
          <w:bCs/>
        </w:rPr>
      </w:pPr>
      <w:r w:rsidRPr="005F5BA4">
        <w:rPr>
          <w:rFonts w:cs="Arial"/>
          <w:bCs/>
        </w:rPr>
        <w:t xml:space="preserve">ChromaLuxe is an extension of Universal Woods, the world’s leading manufacturer of hard surface </w:t>
      </w:r>
      <w:proofErr w:type="spellStart"/>
      <w:r w:rsidRPr="005F5BA4">
        <w:rPr>
          <w:rFonts w:cs="Arial"/>
          <w:bCs/>
        </w:rPr>
        <w:t>sublimatable</w:t>
      </w:r>
      <w:proofErr w:type="spellEnd"/>
      <w:r w:rsidRPr="005F5BA4">
        <w:rPr>
          <w:rFonts w:cs="Arial"/>
          <w:bCs/>
        </w:rPr>
        <w:t xml:space="preserve"> products and mezzanine decking. It is also a sister brand to Unisub, which provides the highest quality custom </w:t>
      </w:r>
      <w:proofErr w:type="spellStart"/>
      <w:r w:rsidRPr="005F5BA4">
        <w:rPr>
          <w:rFonts w:cs="Arial"/>
          <w:bCs/>
        </w:rPr>
        <w:t>sublimatable</w:t>
      </w:r>
      <w:proofErr w:type="spellEnd"/>
      <w:r w:rsidRPr="005F5BA4">
        <w:rPr>
          <w:rFonts w:cs="Arial"/>
          <w:bCs/>
        </w:rPr>
        <w:t xml:space="preserve"> </w:t>
      </w:r>
      <w:r w:rsidR="00FC5129">
        <w:rPr>
          <w:rFonts w:cs="Arial"/>
          <w:bCs/>
        </w:rPr>
        <w:t xml:space="preserve">gift </w:t>
      </w:r>
      <w:r w:rsidRPr="005F5BA4">
        <w:rPr>
          <w:rFonts w:cs="Arial"/>
          <w:bCs/>
        </w:rPr>
        <w:t xml:space="preserve">products. </w:t>
      </w:r>
    </w:p>
    <w:p w14:paraId="3F25A303" w14:textId="4E774A78" w:rsidR="005F5BA4" w:rsidRPr="00FC5129" w:rsidRDefault="00A90C29" w:rsidP="00FC5129">
      <w:pPr>
        <w:spacing w:before="120" w:after="120"/>
        <w:jc w:val="both"/>
        <w:rPr>
          <w:lang w:val="en-US"/>
        </w:rPr>
      </w:pPr>
      <w:r w:rsidRPr="005F5BA4">
        <w:rPr>
          <w:lang w:val="en-US"/>
        </w:rPr>
        <w:t>To learn more about ChromaLuxe, follow us on social media</w:t>
      </w:r>
      <w:r w:rsidR="005F5BA4" w:rsidRPr="005F5BA4">
        <w:rPr>
          <w:lang w:val="en-US"/>
        </w:rPr>
        <w:t>.</w:t>
      </w:r>
    </w:p>
    <w:p w14:paraId="21EB77B8" w14:textId="77777777" w:rsidR="005F5BA4" w:rsidRDefault="005F5BA4" w:rsidP="00E7132F">
      <w:pPr>
        <w:spacing w:before="120" w:after="120"/>
        <w:rPr>
          <w:b/>
          <w:lang w:val="en-US"/>
        </w:rPr>
      </w:pPr>
    </w:p>
    <w:p w14:paraId="615C8836" w14:textId="77777777" w:rsidR="005F5BA4" w:rsidRDefault="005F5BA4" w:rsidP="00E7132F">
      <w:pPr>
        <w:spacing w:before="120" w:after="120"/>
        <w:rPr>
          <w:b/>
          <w:lang w:val="en-US"/>
        </w:rPr>
      </w:pPr>
    </w:p>
    <w:p w14:paraId="35E26C90" w14:textId="77777777" w:rsidR="005F5BA4" w:rsidRDefault="009A4B19" w:rsidP="00E7132F">
      <w:pPr>
        <w:spacing w:before="120" w:after="120"/>
        <w:rPr>
          <w:lang w:val="en-US"/>
        </w:rPr>
      </w:pPr>
      <w:r w:rsidRPr="005F5BA4">
        <w:rPr>
          <w:b/>
          <w:lang w:val="en-US"/>
        </w:rPr>
        <w:t>About WPC:</w:t>
      </w:r>
      <w:r w:rsidRPr="005F5BA4">
        <w:rPr>
          <w:lang w:val="en-US"/>
        </w:rPr>
        <w:t xml:space="preserve"> </w:t>
      </w:r>
    </w:p>
    <w:p w14:paraId="40F3D6E4" w14:textId="4A6BAE33" w:rsidR="009A4B19" w:rsidRPr="005F5BA4" w:rsidRDefault="009A4B19" w:rsidP="005F5BA4">
      <w:pPr>
        <w:spacing w:before="120" w:after="120"/>
        <w:jc w:val="both"/>
        <w:rPr>
          <w:lang w:val="en-US"/>
        </w:rPr>
      </w:pPr>
      <w:r w:rsidRPr="005F5BA4">
        <w:rPr>
          <w:lang w:val="en-US"/>
        </w:rPr>
        <w:t>The WPC was founded in 2013 by </w:t>
      </w:r>
      <w:hyperlink r:id="rId11" w:history="1">
        <w:r w:rsidRPr="005F5BA4">
          <w:rPr>
            <w:lang w:val="en-US"/>
          </w:rPr>
          <w:t>The Federation of European Photographers (FEP)</w:t>
        </w:r>
      </w:hyperlink>
      <w:r w:rsidRPr="005F5BA4">
        <w:rPr>
          <w:lang w:val="en-US"/>
        </w:rPr>
        <w:t> and </w:t>
      </w:r>
      <w:hyperlink r:id="rId12" w:history="1">
        <w:r w:rsidRPr="005F5BA4">
          <w:rPr>
            <w:lang w:val="en-US"/>
          </w:rPr>
          <w:t>Professional Photographers of America (PPA)</w:t>
        </w:r>
      </w:hyperlink>
      <w:r w:rsidRPr="005F5BA4">
        <w:rPr>
          <w:lang w:val="en-US"/>
        </w:rPr>
        <w:t>. Its singular goal is to unite photographers in a spirit of friendship and cooperation. It is also supported by UAPP (United Asian Professional Photography) and AIPP (Australian Institute of Professional Photography). The brotherhood and sisterhood of photography is a bond that transcends language, culture, and geography. That’s the foundation behind the World Photographic Cup, a one of a kind international team competition.</w:t>
      </w:r>
    </w:p>
    <w:p w14:paraId="1989B63C" w14:textId="77777777" w:rsidR="008579D0" w:rsidRDefault="008579D0" w:rsidP="00E7132F">
      <w:pPr>
        <w:spacing w:before="120" w:after="120"/>
        <w:rPr>
          <w:lang w:val="en-US"/>
        </w:rPr>
      </w:pPr>
    </w:p>
    <w:p w14:paraId="4FA17833" w14:textId="77777777" w:rsidR="005F5BA4" w:rsidRDefault="005F5BA4" w:rsidP="00E7132F">
      <w:pPr>
        <w:spacing w:before="120" w:after="120"/>
        <w:rPr>
          <w:lang w:val="en-US"/>
        </w:rPr>
      </w:pPr>
    </w:p>
    <w:p w14:paraId="442F0C31" w14:textId="77777777" w:rsidR="005F5BA4" w:rsidRPr="005F5BA4" w:rsidRDefault="005F5BA4" w:rsidP="00E7132F">
      <w:pPr>
        <w:spacing w:before="120" w:after="120"/>
        <w:rPr>
          <w:lang w:val="en-US"/>
        </w:rPr>
      </w:pPr>
    </w:p>
    <w:p w14:paraId="3C03CAC2" w14:textId="77777777" w:rsidR="008579D0" w:rsidRPr="005F5BA4" w:rsidRDefault="008579D0" w:rsidP="008579D0">
      <w:pPr>
        <w:spacing w:before="120" w:after="120"/>
        <w:jc w:val="center"/>
        <w:rPr>
          <w:sz w:val="18"/>
          <w:lang w:val="en-US"/>
        </w:rPr>
      </w:pPr>
      <w:r w:rsidRPr="005F5BA4">
        <w:rPr>
          <w:sz w:val="18"/>
          <w:lang w:val="en-US"/>
        </w:rPr>
        <w:t># # #</w:t>
      </w:r>
    </w:p>
    <w:p w14:paraId="78865954" w14:textId="77777777" w:rsidR="008579D0" w:rsidRPr="005F5BA4" w:rsidRDefault="008579D0" w:rsidP="008579D0">
      <w:pPr>
        <w:spacing w:before="120" w:after="120"/>
        <w:rPr>
          <w:sz w:val="21"/>
          <w:lang w:val="en-US"/>
        </w:rPr>
      </w:pPr>
      <w:r w:rsidRPr="005F5BA4">
        <w:rPr>
          <w:sz w:val="18"/>
          <w:lang w:val="en-US"/>
        </w:rPr>
        <w:t xml:space="preserve">Note: ChromaLuxe is a registered trademark of Universal Woods, Inc. All other product and brand names are trademarks and/or registered trademarks of their respective companies. ChromaLuxe disclaims </w:t>
      </w:r>
      <w:proofErr w:type="gramStart"/>
      <w:r w:rsidRPr="005F5BA4">
        <w:rPr>
          <w:sz w:val="18"/>
          <w:lang w:val="en-US"/>
        </w:rPr>
        <w:t>any and all</w:t>
      </w:r>
      <w:proofErr w:type="gramEnd"/>
      <w:r w:rsidRPr="005F5BA4">
        <w:rPr>
          <w:sz w:val="18"/>
          <w:lang w:val="en-US"/>
        </w:rPr>
        <w:t xml:space="preserve"> rights in these marks.</w:t>
      </w:r>
    </w:p>
    <w:p w14:paraId="02B69CD7" w14:textId="53CB5EE1" w:rsidR="008579D0" w:rsidRPr="005F5BA4" w:rsidRDefault="008579D0" w:rsidP="008579D0">
      <w:pPr>
        <w:spacing w:before="120" w:after="120"/>
        <w:jc w:val="center"/>
        <w:rPr>
          <w:sz w:val="21"/>
          <w:lang w:val="en-US"/>
        </w:rPr>
      </w:pPr>
      <w:r w:rsidRPr="005F5BA4">
        <w:rPr>
          <w:lang w:val="en-US"/>
        </w:rPr>
        <w:br w:type="column"/>
      </w:r>
    </w:p>
    <w:p w14:paraId="5320D591" w14:textId="6AA7988C" w:rsidR="008579D0" w:rsidRPr="005F5BA4" w:rsidRDefault="008579D0" w:rsidP="00E7132F">
      <w:pPr>
        <w:spacing w:before="120" w:after="120"/>
        <w:rPr>
          <w:lang w:val="en-US"/>
        </w:rPr>
      </w:pPr>
      <w:r w:rsidRPr="005F5BA4">
        <w:rPr>
          <w:lang w:val="en-US"/>
        </w:rPr>
        <w:t>IMAGES</w:t>
      </w:r>
    </w:p>
    <w:p w14:paraId="4F758622" w14:textId="3D292963" w:rsidR="008579D0" w:rsidRPr="005F5BA4" w:rsidRDefault="008579D0" w:rsidP="00E7132F">
      <w:pPr>
        <w:spacing w:before="120" w:after="120"/>
        <w:rPr>
          <w:lang w:val="en-US"/>
        </w:rPr>
      </w:pPr>
    </w:p>
    <w:p w14:paraId="236E29DD" w14:textId="2A16D9BA" w:rsidR="009A4B19" w:rsidRPr="005F5BA4" w:rsidRDefault="00D21B62">
      <w:pPr>
        <w:rPr>
          <w:color w:val="000000" w:themeColor="text1"/>
          <w:lang w:val="en-US"/>
        </w:rPr>
      </w:pPr>
      <w:r w:rsidRPr="005F5BA4">
        <w:rPr>
          <w:rFonts w:cs="Helvetica"/>
          <w:noProof/>
          <w:color w:val="000000" w:themeColor="text1"/>
          <w:lang w:eastAsia="en-GB"/>
        </w:rPr>
        <w:drawing>
          <wp:inline distT="0" distB="0" distL="0" distR="0" wp14:anchorId="26103C33" wp14:editId="470884D8">
            <wp:extent cx="4351946" cy="23382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2929" cy="2371001"/>
                    </a:xfrm>
                    <a:prstGeom prst="rect">
                      <a:avLst/>
                    </a:prstGeom>
                    <a:noFill/>
                    <a:ln>
                      <a:noFill/>
                    </a:ln>
                  </pic:spPr>
                </pic:pic>
              </a:graphicData>
            </a:graphic>
          </wp:inline>
        </w:drawing>
      </w:r>
    </w:p>
    <w:p w14:paraId="630F6E37" w14:textId="0032AC3C" w:rsidR="00D21B62" w:rsidRPr="005F5BA4" w:rsidRDefault="00D21B62" w:rsidP="00D21B62">
      <w:pPr>
        <w:rPr>
          <w:rFonts w:eastAsia="Times New Roman" w:cs="Times New Roman"/>
          <w:b/>
          <w:bCs/>
          <w:color w:val="000000" w:themeColor="text1"/>
          <w:sz w:val="20"/>
          <w:szCs w:val="20"/>
          <w:lang w:eastAsia="en-GB"/>
        </w:rPr>
      </w:pPr>
      <w:r w:rsidRPr="005F5BA4">
        <w:rPr>
          <w:rFonts w:eastAsia="Times New Roman" w:cs="Times New Roman"/>
          <w:b/>
          <w:bCs/>
          <w:color w:val="000000" w:themeColor="text1"/>
          <w:sz w:val="20"/>
          <w:szCs w:val="20"/>
          <w:lang w:eastAsia="en-GB"/>
        </w:rPr>
        <w:t xml:space="preserve">Antti </w:t>
      </w:r>
      <w:proofErr w:type="spellStart"/>
      <w:r w:rsidRPr="005F5BA4">
        <w:rPr>
          <w:rFonts w:eastAsia="Times New Roman" w:cs="Times New Roman"/>
          <w:b/>
          <w:bCs/>
          <w:color w:val="000000" w:themeColor="text1"/>
          <w:sz w:val="20"/>
          <w:szCs w:val="20"/>
          <w:lang w:eastAsia="en-GB"/>
        </w:rPr>
        <w:t>Karppinen</w:t>
      </w:r>
      <w:proofErr w:type="spellEnd"/>
      <w:r w:rsidRPr="005F5BA4">
        <w:rPr>
          <w:rFonts w:eastAsia="Times New Roman" w:cs="Times New Roman"/>
          <w:b/>
          <w:bCs/>
          <w:color w:val="000000" w:themeColor="text1"/>
          <w:sz w:val="20"/>
          <w:szCs w:val="20"/>
          <w:lang w:eastAsia="en-GB"/>
        </w:rPr>
        <w:t>,</w:t>
      </w:r>
      <w:r w:rsidR="008579D0" w:rsidRPr="005F5BA4">
        <w:rPr>
          <w:rFonts w:eastAsia="Times New Roman" w:cs="Times New Roman"/>
          <w:b/>
          <w:bCs/>
          <w:color w:val="000000" w:themeColor="text1"/>
          <w:sz w:val="20"/>
          <w:szCs w:val="20"/>
          <w:lang w:eastAsia="en-GB"/>
        </w:rPr>
        <w:t xml:space="preserve"> Finland -</w:t>
      </w:r>
      <w:r w:rsidRPr="005F5BA4">
        <w:rPr>
          <w:rFonts w:eastAsia="Times New Roman" w:cs="Times New Roman"/>
          <w:b/>
          <w:bCs/>
          <w:color w:val="000000" w:themeColor="text1"/>
          <w:sz w:val="20"/>
          <w:szCs w:val="20"/>
          <w:lang w:eastAsia="en-GB"/>
        </w:rPr>
        <w:t xml:space="preserve"> Gold Medal</w:t>
      </w:r>
      <w:r w:rsidR="008579D0" w:rsidRPr="005F5BA4">
        <w:rPr>
          <w:rFonts w:eastAsia="Times New Roman" w:cs="Times New Roman"/>
          <w:b/>
          <w:bCs/>
          <w:color w:val="000000" w:themeColor="text1"/>
          <w:sz w:val="20"/>
          <w:szCs w:val="20"/>
          <w:lang w:eastAsia="en-GB"/>
        </w:rPr>
        <w:t xml:space="preserve"> 2017 Illustration/Digital Art</w:t>
      </w:r>
    </w:p>
    <w:p w14:paraId="77653EFE" w14:textId="77777777" w:rsidR="009E5275" w:rsidRPr="005F5BA4" w:rsidRDefault="009E5275" w:rsidP="00D21B62">
      <w:pPr>
        <w:rPr>
          <w:rFonts w:eastAsia="Times New Roman" w:cs="Times New Roman"/>
          <w:b/>
          <w:bCs/>
          <w:color w:val="000000" w:themeColor="text1"/>
          <w:sz w:val="20"/>
          <w:szCs w:val="20"/>
          <w:lang w:eastAsia="en-GB"/>
        </w:rPr>
      </w:pPr>
    </w:p>
    <w:p w14:paraId="5E4CA9CD" w14:textId="581A32A9" w:rsidR="00CD1646" w:rsidRPr="005F5BA4" w:rsidRDefault="00CD1646" w:rsidP="00D21B62">
      <w:pPr>
        <w:rPr>
          <w:rFonts w:eastAsia="Times New Roman" w:cs="Times New Roman"/>
          <w:color w:val="000000" w:themeColor="text1"/>
          <w:lang w:eastAsia="en-GB"/>
        </w:rPr>
      </w:pPr>
      <w:r w:rsidRPr="005F5BA4">
        <w:rPr>
          <w:rFonts w:cs="Helvetica"/>
          <w:noProof/>
          <w:lang w:eastAsia="en-GB"/>
        </w:rPr>
        <w:drawing>
          <wp:inline distT="0" distB="0" distL="0" distR="0" wp14:anchorId="2C0A242D" wp14:editId="330911B7">
            <wp:extent cx="4342975" cy="2890851"/>
            <wp:effectExtent l="0" t="0" r="63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6116" cy="2939537"/>
                    </a:xfrm>
                    <a:prstGeom prst="rect">
                      <a:avLst/>
                    </a:prstGeom>
                    <a:noFill/>
                    <a:ln>
                      <a:noFill/>
                    </a:ln>
                  </pic:spPr>
                </pic:pic>
              </a:graphicData>
            </a:graphic>
          </wp:inline>
        </w:drawing>
      </w:r>
    </w:p>
    <w:p w14:paraId="278D07AC" w14:textId="0E2EF1AD" w:rsidR="00CD1646" w:rsidRPr="005F5BA4" w:rsidRDefault="00CD1646" w:rsidP="00CD1646">
      <w:pPr>
        <w:rPr>
          <w:rFonts w:eastAsia="Times New Roman" w:cs="Times New Roman"/>
          <w:color w:val="000000" w:themeColor="text1"/>
          <w:lang w:eastAsia="en-GB"/>
        </w:rPr>
      </w:pPr>
      <w:proofErr w:type="spellStart"/>
      <w:r w:rsidRPr="005F5BA4">
        <w:rPr>
          <w:rFonts w:eastAsia="Times New Roman" w:cs="Times New Roman"/>
          <w:b/>
          <w:bCs/>
          <w:color w:val="000000" w:themeColor="text1"/>
          <w:sz w:val="20"/>
          <w:szCs w:val="20"/>
          <w:lang w:eastAsia="en-GB"/>
        </w:rPr>
        <w:t>Eelena</w:t>
      </w:r>
      <w:proofErr w:type="spellEnd"/>
      <w:r w:rsidRPr="005F5BA4">
        <w:rPr>
          <w:rFonts w:eastAsia="Times New Roman" w:cs="Times New Roman"/>
          <w:b/>
          <w:bCs/>
          <w:color w:val="000000" w:themeColor="text1"/>
          <w:sz w:val="20"/>
          <w:szCs w:val="20"/>
          <w:lang w:eastAsia="en-GB"/>
        </w:rPr>
        <w:t xml:space="preserve"> </w:t>
      </w:r>
      <w:proofErr w:type="spellStart"/>
      <w:r w:rsidRPr="005F5BA4">
        <w:rPr>
          <w:rFonts w:eastAsia="Times New Roman" w:cs="Times New Roman"/>
          <w:b/>
          <w:bCs/>
          <w:color w:val="000000" w:themeColor="text1"/>
          <w:sz w:val="20"/>
          <w:szCs w:val="20"/>
          <w:lang w:eastAsia="en-GB"/>
        </w:rPr>
        <w:t>Malysheva</w:t>
      </w:r>
      <w:proofErr w:type="spellEnd"/>
      <w:r w:rsidRPr="005F5BA4">
        <w:rPr>
          <w:rFonts w:eastAsia="Times New Roman" w:cs="Times New Roman"/>
          <w:b/>
          <w:bCs/>
          <w:color w:val="000000" w:themeColor="text1"/>
          <w:sz w:val="20"/>
          <w:szCs w:val="20"/>
          <w:lang w:eastAsia="en-GB"/>
        </w:rPr>
        <w:t xml:space="preserve">, </w:t>
      </w:r>
      <w:r w:rsidR="008579D0" w:rsidRPr="005F5BA4">
        <w:rPr>
          <w:rFonts w:eastAsia="Times New Roman" w:cs="Times New Roman"/>
          <w:b/>
          <w:bCs/>
          <w:color w:val="000000" w:themeColor="text1"/>
          <w:sz w:val="20"/>
          <w:szCs w:val="20"/>
          <w:lang w:eastAsia="en-GB"/>
        </w:rPr>
        <w:t xml:space="preserve">Russia - </w:t>
      </w:r>
      <w:r w:rsidRPr="005F5BA4">
        <w:rPr>
          <w:rFonts w:eastAsia="Times New Roman" w:cs="Times New Roman"/>
          <w:b/>
          <w:bCs/>
          <w:color w:val="000000" w:themeColor="text1"/>
          <w:sz w:val="20"/>
          <w:szCs w:val="20"/>
          <w:lang w:eastAsia="en-GB"/>
        </w:rPr>
        <w:t xml:space="preserve">Gold Medal </w:t>
      </w:r>
      <w:r w:rsidR="008579D0" w:rsidRPr="005F5BA4">
        <w:rPr>
          <w:rFonts w:eastAsia="Times New Roman" w:cs="Times New Roman"/>
          <w:b/>
          <w:bCs/>
          <w:color w:val="000000" w:themeColor="text1"/>
          <w:sz w:val="20"/>
          <w:szCs w:val="20"/>
          <w:lang w:eastAsia="en-GB"/>
        </w:rPr>
        <w:t>2017 Portrait</w:t>
      </w:r>
    </w:p>
    <w:p w14:paraId="026F900E" w14:textId="77777777" w:rsidR="00CD1646" w:rsidRPr="005F5BA4" w:rsidRDefault="00CD1646" w:rsidP="00D21B62">
      <w:pPr>
        <w:rPr>
          <w:rFonts w:eastAsia="Times New Roman" w:cs="Times New Roman"/>
          <w:color w:val="000000" w:themeColor="text1"/>
          <w:lang w:eastAsia="en-GB"/>
        </w:rPr>
      </w:pPr>
    </w:p>
    <w:p w14:paraId="51B2E200" w14:textId="1E7062A7" w:rsidR="009A4B19" w:rsidRPr="005F5BA4" w:rsidRDefault="00CD1646">
      <w:pPr>
        <w:rPr>
          <w:color w:val="000000" w:themeColor="text1"/>
          <w:sz w:val="22"/>
          <w:lang w:val="en-US"/>
        </w:rPr>
      </w:pPr>
      <w:r w:rsidRPr="005F5BA4">
        <w:rPr>
          <w:color w:val="000000" w:themeColor="text1"/>
          <w:sz w:val="22"/>
          <w:lang w:val="en-US"/>
        </w:rPr>
        <w:t xml:space="preserve">For images for publication, please contact Charles Henniker-Heaton – </w:t>
      </w:r>
      <w:hyperlink r:id="rId15" w:history="1">
        <w:r w:rsidRPr="005F5BA4">
          <w:rPr>
            <w:rStyle w:val="Hyperlink"/>
            <w:sz w:val="22"/>
            <w:lang w:val="en-US"/>
          </w:rPr>
          <w:t>charleshh@chromaluxe.com</w:t>
        </w:r>
      </w:hyperlink>
      <w:r w:rsidRPr="005F5BA4">
        <w:rPr>
          <w:color w:val="000000" w:themeColor="text1"/>
          <w:sz w:val="22"/>
          <w:lang w:val="en-US"/>
        </w:rPr>
        <w:t xml:space="preserve"> </w:t>
      </w:r>
    </w:p>
    <w:p w14:paraId="4FF89DCA" w14:textId="77777777" w:rsidR="008579D0" w:rsidRPr="005F5BA4" w:rsidRDefault="008579D0">
      <w:pPr>
        <w:rPr>
          <w:color w:val="000000" w:themeColor="text1"/>
          <w:sz w:val="22"/>
          <w:lang w:val="en-US"/>
        </w:rPr>
      </w:pPr>
    </w:p>
    <w:p w14:paraId="0AD5677B" w14:textId="77777777" w:rsidR="008579D0" w:rsidRPr="005F5BA4" w:rsidRDefault="008579D0" w:rsidP="008579D0">
      <w:pPr>
        <w:spacing w:before="120" w:after="120"/>
        <w:rPr>
          <w:sz w:val="18"/>
          <w:lang w:val="en-US"/>
        </w:rPr>
      </w:pPr>
    </w:p>
    <w:p w14:paraId="0FCA2FDE" w14:textId="77777777" w:rsidR="008579D0" w:rsidRPr="005F5BA4" w:rsidRDefault="008579D0">
      <w:pPr>
        <w:rPr>
          <w:sz w:val="22"/>
          <w:lang w:val="en-US"/>
        </w:rPr>
      </w:pPr>
    </w:p>
    <w:sectPr w:rsidR="008579D0" w:rsidRPr="005F5BA4" w:rsidSect="00E7132F">
      <w:pgSz w:w="11900" w:h="16840"/>
      <w:pgMar w:top="964" w:right="1440" w:bottom="120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64"/>
    <w:rsid w:val="0000044F"/>
    <w:rsid w:val="0005083E"/>
    <w:rsid w:val="0016561D"/>
    <w:rsid w:val="00191764"/>
    <w:rsid w:val="002324BE"/>
    <w:rsid w:val="00337772"/>
    <w:rsid w:val="00366543"/>
    <w:rsid w:val="003F517D"/>
    <w:rsid w:val="00495A8C"/>
    <w:rsid w:val="00541163"/>
    <w:rsid w:val="005638E1"/>
    <w:rsid w:val="00584B6E"/>
    <w:rsid w:val="005B1896"/>
    <w:rsid w:val="005F3E70"/>
    <w:rsid w:val="005F5BA4"/>
    <w:rsid w:val="00693793"/>
    <w:rsid w:val="006A35C5"/>
    <w:rsid w:val="008579D0"/>
    <w:rsid w:val="009A4B19"/>
    <w:rsid w:val="009E5275"/>
    <w:rsid w:val="00A90C29"/>
    <w:rsid w:val="00B95D26"/>
    <w:rsid w:val="00BA6BF7"/>
    <w:rsid w:val="00BF6204"/>
    <w:rsid w:val="00CD1646"/>
    <w:rsid w:val="00CE1CC8"/>
    <w:rsid w:val="00D17EC1"/>
    <w:rsid w:val="00D21B62"/>
    <w:rsid w:val="00D270FB"/>
    <w:rsid w:val="00DB1A3F"/>
    <w:rsid w:val="00E7132F"/>
    <w:rsid w:val="00F81930"/>
    <w:rsid w:val="00FC5129"/>
    <w:rsid w:val="00FE350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41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A35C5"/>
    <w:rPr>
      <w:i/>
      <w:iCs/>
      <w:color w:val="C45911" w:themeColor="accent2" w:themeShade="BF"/>
    </w:rPr>
  </w:style>
  <w:style w:type="paragraph" w:styleId="NormalWeb">
    <w:name w:val="Normal (Web)"/>
    <w:basedOn w:val="Normal"/>
    <w:uiPriority w:val="99"/>
    <w:semiHidden/>
    <w:unhideWhenUsed/>
    <w:rsid w:val="00A90C29"/>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A90C29"/>
    <w:rPr>
      <w:b/>
      <w:bCs/>
    </w:rPr>
  </w:style>
  <w:style w:type="character" w:customStyle="1" w:styleId="apple-converted-space">
    <w:name w:val="apple-converted-space"/>
    <w:basedOn w:val="DefaultParagraphFont"/>
    <w:rsid w:val="002324BE"/>
  </w:style>
  <w:style w:type="character" w:styleId="Hyperlink">
    <w:name w:val="Hyperlink"/>
    <w:basedOn w:val="DefaultParagraphFont"/>
    <w:uiPriority w:val="99"/>
    <w:unhideWhenUsed/>
    <w:rsid w:val="002324BE"/>
    <w:rPr>
      <w:color w:val="0000FF"/>
      <w:u w:val="single"/>
    </w:rPr>
  </w:style>
  <w:style w:type="character" w:styleId="FollowedHyperlink">
    <w:name w:val="FollowedHyperlink"/>
    <w:basedOn w:val="DefaultParagraphFont"/>
    <w:uiPriority w:val="99"/>
    <w:semiHidden/>
    <w:unhideWhenUsed/>
    <w:rsid w:val="009E52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21867">
      <w:bodyDiv w:val="1"/>
      <w:marLeft w:val="0"/>
      <w:marRight w:val="0"/>
      <w:marTop w:val="0"/>
      <w:marBottom w:val="0"/>
      <w:divBdr>
        <w:top w:val="none" w:sz="0" w:space="0" w:color="auto"/>
        <w:left w:val="none" w:sz="0" w:space="0" w:color="auto"/>
        <w:bottom w:val="none" w:sz="0" w:space="0" w:color="auto"/>
        <w:right w:val="none" w:sz="0" w:space="0" w:color="auto"/>
      </w:divBdr>
    </w:div>
    <w:div w:id="174922540">
      <w:bodyDiv w:val="1"/>
      <w:marLeft w:val="0"/>
      <w:marRight w:val="0"/>
      <w:marTop w:val="0"/>
      <w:marBottom w:val="0"/>
      <w:divBdr>
        <w:top w:val="none" w:sz="0" w:space="0" w:color="auto"/>
        <w:left w:val="none" w:sz="0" w:space="0" w:color="auto"/>
        <w:bottom w:val="none" w:sz="0" w:space="0" w:color="auto"/>
        <w:right w:val="none" w:sz="0" w:space="0" w:color="auto"/>
      </w:divBdr>
    </w:div>
    <w:div w:id="265039874">
      <w:bodyDiv w:val="1"/>
      <w:marLeft w:val="0"/>
      <w:marRight w:val="0"/>
      <w:marTop w:val="0"/>
      <w:marBottom w:val="0"/>
      <w:divBdr>
        <w:top w:val="none" w:sz="0" w:space="0" w:color="auto"/>
        <w:left w:val="none" w:sz="0" w:space="0" w:color="auto"/>
        <w:bottom w:val="none" w:sz="0" w:space="0" w:color="auto"/>
        <w:right w:val="none" w:sz="0" w:space="0" w:color="auto"/>
      </w:divBdr>
    </w:div>
    <w:div w:id="281150618">
      <w:bodyDiv w:val="1"/>
      <w:marLeft w:val="0"/>
      <w:marRight w:val="0"/>
      <w:marTop w:val="0"/>
      <w:marBottom w:val="0"/>
      <w:divBdr>
        <w:top w:val="none" w:sz="0" w:space="0" w:color="auto"/>
        <w:left w:val="none" w:sz="0" w:space="0" w:color="auto"/>
        <w:bottom w:val="none" w:sz="0" w:space="0" w:color="auto"/>
        <w:right w:val="none" w:sz="0" w:space="0" w:color="auto"/>
      </w:divBdr>
    </w:div>
    <w:div w:id="421948206">
      <w:bodyDiv w:val="1"/>
      <w:marLeft w:val="0"/>
      <w:marRight w:val="0"/>
      <w:marTop w:val="0"/>
      <w:marBottom w:val="0"/>
      <w:divBdr>
        <w:top w:val="none" w:sz="0" w:space="0" w:color="auto"/>
        <w:left w:val="none" w:sz="0" w:space="0" w:color="auto"/>
        <w:bottom w:val="none" w:sz="0" w:space="0" w:color="auto"/>
        <w:right w:val="none" w:sz="0" w:space="0" w:color="auto"/>
      </w:divBdr>
    </w:div>
    <w:div w:id="2034265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europeanphotographers.eu/" TargetMode="External"/><Relationship Id="rId12" Type="http://schemas.openxmlformats.org/officeDocument/2006/relationships/hyperlink" Target="http://www.ppa.com/" TargetMode="External"/><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hyperlink" Target="mailto:charleshh@chromaluxe.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hromaluxe.eu/" TargetMode="External"/><Relationship Id="rId5" Type="http://schemas.openxmlformats.org/officeDocument/2006/relationships/image" Target="media/image1.jpeg"/><Relationship Id="rId6" Type="http://schemas.openxmlformats.org/officeDocument/2006/relationships/hyperlink" Target="http://www.worldphotographiccup.org/" TargetMode="External"/><Relationship Id="rId7" Type="http://schemas.openxmlformats.org/officeDocument/2006/relationships/image" Target="media/image2.png"/><Relationship Id="rId8" Type="http://schemas.openxmlformats.org/officeDocument/2006/relationships/hyperlink" Target="http://www.worldphotographiccup.org" TargetMode="External"/><Relationship Id="rId9" Type="http://schemas.openxmlformats.org/officeDocument/2006/relationships/hyperlink" Target="http://www.chromaluxe.eu" TargetMode="External"/><Relationship Id="rId10" Type="http://schemas.openxmlformats.org/officeDocument/2006/relationships/hyperlink" Target="mailto:charleshh@chromalux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691</Words>
  <Characters>3942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2017-08-14T07:01:00Z</cp:lastPrinted>
  <dcterms:created xsi:type="dcterms:W3CDTF">2017-08-14T06:56:00Z</dcterms:created>
  <dcterms:modified xsi:type="dcterms:W3CDTF">2017-08-15T06:16:00Z</dcterms:modified>
</cp:coreProperties>
</file>