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0A54" w:rsidRDefault="00DD4D7E">
      <w:pPr>
        <w:spacing w:line="276" w:lineRule="auto"/>
        <w:rPr>
          <w:b/>
          <w:sz w:val="24"/>
          <w:szCs w:val="24"/>
        </w:rPr>
      </w:pPr>
      <w:bookmarkStart w:id="0" w:name="_GoBack"/>
      <w:bookmarkEnd w:id="0"/>
      <w:r>
        <w:rPr>
          <w:rFonts w:cs="Times New Roman"/>
          <w:b/>
          <w:sz w:val="24"/>
          <w:szCs w:val="24"/>
          <w:rtl/>
        </w:rPr>
        <w:t>דף מקורות מורחב למנחה</w:t>
      </w:r>
    </w:p>
    <w:p w:rsidR="00A30A54" w:rsidRDefault="00A30A54">
      <w:pPr>
        <w:spacing w:line="276" w:lineRule="auto"/>
        <w:rPr>
          <w:b/>
          <w:sz w:val="24"/>
          <w:szCs w:val="24"/>
        </w:rPr>
      </w:pPr>
    </w:p>
    <w:p w:rsidR="00A30A54" w:rsidRDefault="00DD4D7E">
      <w:pPr>
        <w:spacing w:line="276" w:lineRule="auto"/>
        <w:rPr>
          <w:b/>
          <w:sz w:val="24"/>
          <w:szCs w:val="24"/>
        </w:rPr>
      </w:pPr>
      <w:r>
        <w:rPr>
          <w:rFonts w:cs="Times New Roman"/>
          <w:b/>
          <w:sz w:val="24"/>
          <w:szCs w:val="24"/>
          <w:rtl/>
        </w:rPr>
        <w:t>עשרת הדברות</w:t>
      </w:r>
    </w:p>
    <w:p w:rsidR="00A30A54" w:rsidRDefault="00DD4D7E">
      <w:pPr>
        <w:spacing w:after="0" w:line="240" w:lineRule="auto"/>
        <w:jc w:val="both"/>
        <w:rPr>
          <w:rFonts w:ascii="Arial" w:eastAsia="Arial" w:hAnsi="Arial" w:cs="Arial"/>
          <w:sz w:val="24"/>
          <w:szCs w:val="24"/>
        </w:rPr>
      </w:pPr>
      <w:r>
        <w:rPr>
          <w:rFonts w:ascii="Arial" w:eastAsia="Arial" w:hAnsi="Arial" w:cs="Arial"/>
          <w:sz w:val="24"/>
          <w:szCs w:val="24"/>
          <w:rtl/>
        </w:rPr>
        <w:t xml:space="preserve">"נאמר פעם שעם ישראל משול לשליח שקיבל מכה על הראש, כשהתעורר לא זכר מי שלח אותו, אל מי נשלח, מהו תוכן השליחות ויתרה מזאת – לא זכר כלל שהוא שליח..." (אלי </w:t>
      </w:r>
      <w:proofErr w:type="spellStart"/>
      <w:r>
        <w:rPr>
          <w:rFonts w:ascii="Arial" w:eastAsia="Arial" w:hAnsi="Arial" w:cs="Arial"/>
          <w:sz w:val="24"/>
          <w:szCs w:val="24"/>
          <w:rtl/>
        </w:rPr>
        <w:t>ויזל</w:t>
      </w:r>
      <w:proofErr w:type="spellEnd"/>
      <w:r>
        <w:rPr>
          <w:rFonts w:ascii="Arial" w:eastAsia="Arial" w:hAnsi="Arial" w:cs="Arial"/>
          <w:sz w:val="24"/>
          <w:szCs w:val="24"/>
          <w:rtl/>
        </w:rPr>
        <w:t>).</w:t>
      </w:r>
    </w:p>
    <w:p w:rsidR="00A30A54" w:rsidRDefault="00DD4D7E">
      <w:pPr>
        <w:spacing w:after="0" w:line="240" w:lineRule="auto"/>
        <w:jc w:val="both"/>
        <w:rPr>
          <w:rFonts w:ascii="Arial" w:eastAsia="Arial" w:hAnsi="Arial" w:cs="Arial"/>
          <w:sz w:val="24"/>
          <w:szCs w:val="24"/>
        </w:rPr>
      </w:pPr>
      <w:r>
        <w:rPr>
          <w:rFonts w:ascii="Arial" w:eastAsia="Arial" w:hAnsi="Arial" w:cs="Arial"/>
          <w:sz w:val="24"/>
          <w:szCs w:val="24"/>
          <w:rtl/>
        </w:rPr>
        <w:t xml:space="preserve">כאשר אנו לומדים וחיים את עשרת הדיברות כיסוד ושורש לייעודנו </w:t>
      </w:r>
      <w:r>
        <w:rPr>
          <w:rFonts w:ascii="Arial" w:eastAsia="Arial" w:hAnsi="Arial" w:cs="Arial"/>
          <w:sz w:val="24"/>
          <w:szCs w:val="24"/>
          <w:rtl/>
        </w:rPr>
        <w:t>הלאומי, אנו יכולים לגרום להארת האור הפנימי של כל יהודי ולהיזכר בשליחות על כל חלקיה.</w:t>
      </w:r>
    </w:p>
    <w:p w:rsidR="00A30A54" w:rsidRDefault="00A30A54">
      <w:pPr>
        <w:spacing w:after="0" w:line="240" w:lineRule="auto"/>
        <w:rPr>
          <w:rFonts w:ascii="Arial" w:eastAsia="Arial" w:hAnsi="Arial" w:cs="Arial"/>
          <w:b/>
          <w:sz w:val="24"/>
          <w:szCs w:val="24"/>
        </w:rPr>
      </w:pPr>
    </w:p>
    <w:p w:rsidR="00A30A54" w:rsidRDefault="00DD4D7E">
      <w:pPr>
        <w:spacing w:after="0" w:line="240" w:lineRule="auto"/>
        <w:rPr>
          <w:rFonts w:ascii="Times New Roman" w:eastAsia="Times New Roman" w:hAnsi="Times New Roman" w:cs="Times New Roman"/>
          <w:b/>
          <w:color w:val="4472C4"/>
          <w:sz w:val="24"/>
          <w:szCs w:val="24"/>
        </w:rPr>
      </w:pPr>
      <w:proofErr w:type="spellStart"/>
      <w:r>
        <w:rPr>
          <w:rFonts w:ascii="Arial" w:eastAsia="Arial" w:hAnsi="Arial" w:cs="Arial"/>
          <w:b/>
          <w:color w:val="4472C4"/>
          <w:sz w:val="24"/>
          <w:szCs w:val="24"/>
          <w:rtl/>
        </w:rPr>
        <w:t>רש"ר</w:t>
      </w:r>
      <w:proofErr w:type="spellEnd"/>
      <w:r>
        <w:rPr>
          <w:rFonts w:ascii="Arial" w:eastAsia="Arial" w:hAnsi="Arial" w:cs="Arial"/>
          <w:b/>
          <w:color w:val="4472C4"/>
          <w:sz w:val="24"/>
          <w:szCs w:val="24"/>
          <w:rtl/>
        </w:rPr>
        <w:t xml:space="preserve"> הירש, במעגלי שנה ג, עמוד </w:t>
      </w:r>
      <w:proofErr w:type="spellStart"/>
      <w:r>
        <w:rPr>
          <w:rFonts w:ascii="Arial" w:eastAsia="Arial" w:hAnsi="Arial" w:cs="Arial"/>
          <w:b/>
          <w:color w:val="4472C4"/>
          <w:sz w:val="24"/>
          <w:szCs w:val="24"/>
          <w:rtl/>
        </w:rPr>
        <w:t>רעז</w:t>
      </w:r>
      <w:proofErr w:type="spellEnd"/>
    </w:p>
    <w:p w:rsidR="00A30A54" w:rsidRDefault="00DD4D7E">
      <w:pPr>
        <w:spacing w:after="0" w:line="240" w:lineRule="auto"/>
        <w:jc w:val="both"/>
        <w:rPr>
          <w:rFonts w:ascii="Arial" w:eastAsia="Arial" w:hAnsi="Arial" w:cs="Arial"/>
          <w:i/>
          <w:color w:val="4472C4"/>
          <w:sz w:val="24"/>
          <w:szCs w:val="24"/>
        </w:rPr>
      </w:pPr>
      <w:r>
        <w:rPr>
          <w:rFonts w:ascii="Arial" w:eastAsia="Arial" w:hAnsi="Arial" w:cs="Arial"/>
          <w:i/>
          <w:color w:val="4472C4"/>
          <w:sz w:val="24"/>
          <w:szCs w:val="24"/>
          <w:rtl/>
        </w:rPr>
        <w:t xml:space="preserve">"'אנכי' הוא הדיבור הראשון, ו'לא תחמוד' – האחרון, כך שעשרת הדיברות פותחים ומסיימים במצווה מחייו הפנימיים של האדם. המצוות המעשיות באות בין </w:t>
      </w:r>
      <w:r>
        <w:rPr>
          <w:rFonts w:ascii="Arial" w:eastAsia="Arial" w:hAnsi="Arial" w:cs="Arial"/>
          <w:i/>
          <w:color w:val="4472C4"/>
          <w:sz w:val="24"/>
          <w:szCs w:val="24"/>
          <w:rtl/>
        </w:rPr>
        <w:t>שני הדיברות הללו, ואין צורך אפוא במחשבה מעמיקה כדי להבין כי כל רעיון צריך להתבטא בלשון המעשה, וכל מעשה צריך להיות רעיון. החיצון פונה אל הפנימי, והפנימי אל החיצון, וכך מתהווה שלימות תואמת".</w:t>
      </w:r>
    </w:p>
    <w:p w:rsidR="00A30A54" w:rsidRDefault="00DD4D7E">
      <w:pPr>
        <w:spacing w:line="276" w:lineRule="auto"/>
        <w:rPr>
          <w:b/>
          <w:color w:val="4472C4"/>
          <w:sz w:val="24"/>
          <w:szCs w:val="24"/>
        </w:rPr>
      </w:pPr>
      <w:proofErr w:type="spellStart"/>
      <w:r>
        <w:rPr>
          <w:rFonts w:cs="Times New Roman"/>
          <w:b/>
          <w:color w:val="4472C4"/>
          <w:sz w:val="24"/>
          <w:szCs w:val="24"/>
          <w:rtl/>
        </w:rPr>
        <w:t>הראב</w:t>
      </w:r>
      <w:r>
        <w:rPr>
          <w:b/>
          <w:color w:val="4472C4"/>
          <w:sz w:val="24"/>
          <w:szCs w:val="24"/>
          <w:rtl/>
        </w:rPr>
        <w:t>"</w:t>
      </w:r>
      <w:r>
        <w:rPr>
          <w:rFonts w:cs="Times New Roman"/>
          <w:b/>
          <w:color w:val="4472C4"/>
          <w:sz w:val="24"/>
          <w:szCs w:val="24"/>
          <w:rtl/>
        </w:rPr>
        <w:t>ע</w:t>
      </w:r>
      <w:proofErr w:type="spellEnd"/>
      <w:r>
        <w:rPr>
          <w:rFonts w:cs="Times New Roman"/>
          <w:b/>
          <w:color w:val="4472C4"/>
          <w:sz w:val="24"/>
          <w:szCs w:val="24"/>
          <w:rtl/>
        </w:rPr>
        <w:t xml:space="preserve"> </w:t>
      </w:r>
      <w:proofErr w:type="spellStart"/>
      <w:r>
        <w:rPr>
          <w:rFonts w:cs="Times New Roman"/>
          <w:b/>
          <w:color w:val="4472C4"/>
          <w:sz w:val="24"/>
          <w:szCs w:val="24"/>
          <w:rtl/>
        </w:rPr>
        <w:t>והספורנו</w:t>
      </w:r>
      <w:proofErr w:type="spellEnd"/>
    </w:p>
    <w:p w:rsidR="00A30A54" w:rsidRDefault="00DD4D7E">
      <w:pPr>
        <w:spacing w:line="276" w:lineRule="auto"/>
        <w:jc w:val="both"/>
        <w:rPr>
          <w:b/>
          <w:color w:val="4472C4"/>
          <w:sz w:val="24"/>
          <w:szCs w:val="24"/>
        </w:rPr>
      </w:pPr>
      <w:r>
        <w:rPr>
          <w:b/>
          <w:noProof/>
          <w:color w:val="4472C4"/>
          <w:sz w:val="24"/>
          <w:szCs w:val="24"/>
        </w:rPr>
        <w:drawing>
          <wp:inline distT="0" distB="0" distL="0" distR="0">
            <wp:extent cx="1806242" cy="19862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6046"/>
                    <a:stretch>
                      <a:fillRect/>
                    </a:stretch>
                  </pic:blipFill>
                  <pic:spPr>
                    <a:xfrm>
                      <a:off x="0" y="0"/>
                      <a:ext cx="1806242" cy="1986241"/>
                    </a:xfrm>
                    <a:prstGeom prst="rect">
                      <a:avLst/>
                    </a:prstGeom>
                    <a:ln/>
                  </pic:spPr>
                </pic:pic>
              </a:graphicData>
            </a:graphic>
          </wp:inline>
        </w:drawing>
      </w:r>
    </w:p>
    <w:p w:rsidR="00A30A54" w:rsidRDefault="00DD4D7E">
      <w:pPr>
        <w:tabs>
          <w:tab w:val="left" w:pos="702"/>
        </w:tabs>
        <w:spacing w:after="0" w:line="276" w:lineRule="auto"/>
        <w:jc w:val="both"/>
        <w:rPr>
          <w:b/>
          <w:sz w:val="28"/>
          <w:szCs w:val="28"/>
        </w:rPr>
      </w:pPr>
      <w:r>
        <w:rPr>
          <w:rFonts w:cs="Times New Roman"/>
          <w:b/>
          <w:sz w:val="28"/>
          <w:szCs w:val="28"/>
          <w:rtl/>
        </w:rPr>
        <w:t>אנוכי ה</w:t>
      </w:r>
      <w:r>
        <w:rPr>
          <w:b/>
          <w:sz w:val="28"/>
          <w:szCs w:val="28"/>
          <w:rtl/>
        </w:rPr>
        <w:t xml:space="preserve">' </w:t>
      </w:r>
    </w:p>
    <w:p w:rsidR="00A30A54" w:rsidRDefault="00DD4D7E">
      <w:pPr>
        <w:tabs>
          <w:tab w:val="left" w:pos="702"/>
        </w:tabs>
        <w:spacing w:after="0" w:line="276" w:lineRule="auto"/>
        <w:jc w:val="both"/>
        <w:rPr>
          <w:b/>
          <w:sz w:val="24"/>
          <w:szCs w:val="24"/>
        </w:rPr>
      </w:pPr>
      <w:r>
        <w:rPr>
          <w:rFonts w:cs="Times New Roman"/>
          <w:b/>
          <w:sz w:val="24"/>
          <w:szCs w:val="24"/>
          <w:rtl/>
        </w:rPr>
        <w:t>רבי אברהם בן הרמב</w:t>
      </w:r>
      <w:r>
        <w:rPr>
          <w:b/>
          <w:sz w:val="24"/>
          <w:szCs w:val="24"/>
          <w:rtl/>
        </w:rPr>
        <w:t>"</w:t>
      </w:r>
      <w:r>
        <w:rPr>
          <w:rFonts w:cs="Times New Roman"/>
          <w:b/>
          <w:sz w:val="24"/>
          <w:szCs w:val="24"/>
          <w:rtl/>
        </w:rPr>
        <w:t>ם</w:t>
      </w:r>
      <w:r>
        <w:rPr>
          <w:b/>
          <w:sz w:val="24"/>
          <w:szCs w:val="24"/>
          <w:rtl/>
        </w:rPr>
        <w:t xml:space="preserve">, </w:t>
      </w:r>
      <w:r>
        <w:rPr>
          <w:rFonts w:cs="Times New Roman"/>
          <w:b/>
          <w:sz w:val="24"/>
          <w:szCs w:val="24"/>
          <w:rtl/>
        </w:rPr>
        <w:t>פירוש לפרשת יתרו</w:t>
      </w:r>
    </w:p>
    <w:p w:rsidR="00A30A54" w:rsidRDefault="00DD4D7E">
      <w:pPr>
        <w:tabs>
          <w:tab w:val="left" w:pos="702"/>
        </w:tabs>
        <w:spacing w:after="0" w:line="276" w:lineRule="auto"/>
        <w:jc w:val="both"/>
        <w:rPr>
          <w:b/>
          <w:i/>
          <w:sz w:val="24"/>
          <w:szCs w:val="24"/>
        </w:rPr>
      </w:pPr>
      <w:r>
        <w:rPr>
          <w:i/>
          <w:sz w:val="24"/>
          <w:szCs w:val="24"/>
          <w:rtl/>
        </w:rPr>
        <w:t>"</w:t>
      </w:r>
      <w:r>
        <w:rPr>
          <w:i/>
          <w:sz w:val="24"/>
          <w:szCs w:val="24"/>
          <w:rtl/>
        </w:rPr>
        <w:t>...</w:t>
      </w:r>
      <w:r>
        <w:rPr>
          <w:rFonts w:cs="Times New Roman"/>
          <w:i/>
          <w:sz w:val="24"/>
          <w:szCs w:val="24"/>
          <w:rtl/>
        </w:rPr>
        <w:t xml:space="preserve">אנוכי </w:t>
      </w:r>
      <w:r>
        <w:rPr>
          <w:i/>
          <w:sz w:val="24"/>
          <w:szCs w:val="24"/>
          <w:rtl/>
        </w:rPr>
        <w:t xml:space="preserve">– </w:t>
      </w:r>
      <w:r>
        <w:rPr>
          <w:rFonts w:cs="Times New Roman"/>
          <w:i/>
          <w:sz w:val="24"/>
          <w:szCs w:val="24"/>
          <w:rtl/>
        </w:rPr>
        <w:t>אמונת האלוקות ובכללה הזכרת יציאת מצרים ומזה מסתעפות מצוות קריאת שמע ותפילה ומזוזה ותפילין וציצית וברכת המזון</w:t>
      </w:r>
      <w:r>
        <w:rPr>
          <w:i/>
          <w:sz w:val="24"/>
          <w:szCs w:val="24"/>
          <w:rtl/>
        </w:rPr>
        <w:t xml:space="preserve">... </w:t>
      </w:r>
      <w:r>
        <w:rPr>
          <w:rFonts w:cs="Times New Roman"/>
          <w:i/>
          <w:sz w:val="24"/>
          <w:szCs w:val="24"/>
          <w:rtl/>
        </w:rPr>
        <w:t>ובדיבור אנוכי תלויה מצוות האהבה והיראה והחסד לעניים והחמלה על אלמנה ויתום ומידת הרחמנות והעדר הנקמה והנטירה ואהבת רעים וגרים</w:t>
      </w:r>
      <w:r>
        <w:rPr>
          <w:b/>
          <w:i/>
          <w:sz w:val="24"/>
          <w:szCs w:val="24"/>
        </w:rPr>
        <w:t>...</w:t>
      </w:r>
      <w:r>
        <w:rPr>
          <w:i/>
          <w:sz w:val="24"/>
          <w:szCs w:val="24"/>
        </w:rPr>
        <w:t>".</w:t>
      </w:r>
    </w:p>
    <w:p w:rsidR="00A30A54" w:rsidRDefault="00A30A54">
      <w:pPr>
        <w:tabs>
          <w:tab w:val="left" w:pos="702"/>
        </w:tabs>
        <w:spacing w:after="0" w:line="276" w:lineRule="auto"/>
        <w:jc w:val="both"/>
        <w:rPr>
          <w:b/>
          <w:sz w:val="24"/>
          <w:szCs w:val="24"/>
        </w:rPr>
      </w:pPr>
    </w:p>
    <w:p w:rsidR="00A30A54" w:rsidRDefault="00DD4D7E">
      <w:pPr>
        <w:numPr>
          <w:ilvl w:val="0"/>
          <w:numId w:val="12"/>
        </w:numPr>
        <w:tabs>
          <w:tab w:val="left" w:pos="702"/>
        </w:tabs>
        <w:spacing w:after="0" w:line="276" w:lineRule="auto"/>
        <w:jc w:val="both"/>
        <w:rPr>
          <w:sz w:val="24"/>
          <w:szCs w:val="24"/>
        </w:rPr>
      </w:pPr>
      <w:r>
        <w:rPr>
          <w:rFonts w:cs="Times New Roman"/>
          <w:sz w:val="24"/>
          <w:szCs w:val="24"/>
          <w:rtl/>
        </w:rPr>
        <w:t>מד</w:t>
      </w:r>
      <w:r>
        <w:rPr>
          <w:rFonts w:cs="Times New Roman"/>
          <w:sz w:val="24"/>
          <w:szCs w:val="24"/>
          <w:rtl/>
        </w:rPr>
        <w:t>וע ה</w:t>
      </w:r>
      <w:r>
        <w:rPr>
          <w:sz w:val="24"/>
          <w:szCs w:val="24"/>
          <w:rtl/>
        </w:rPr>
        <w:t xml:space="preserve">' </w:t>
      </w:r>
      <w:r>
        <w:rPr>
          <w:rFonts w:cs="Times New Roman"/>
          <w:sz w:val="24"/>
          <w:szCs w:val="24"/>
          <w:rtl/>
        </w:rPr>
        <w:t>בוחר</w:t>
      </w:r>
      <w:r>
        <w:rPr>
          <w:sz w:val="24"/>
          <w:szCs w:val="24"/>
          <w:rtl/>
        </w:rPr>
        <w:t xml:space="preserve">, </w:t>
      </w:r>
      <w:r>
        <w:rPr>
          <w:rFonts w:cs="Times New Roman"/>
          <w:sz w:val="24"/>
          <w:szCs w:val="24"/>
          <w:rtl/>
        </w:rPr>
        <w:t>דווקא</w:t>
      </w:r>
      <w:r>
        <w:rPr>
          <w:sz w:val="24"/>
          <w:szCs w:val="24"/>
          <w:rtl/>
        </w:rPr>
        <w:t xml:space="preserve">, </w:t>
      </w:r>
      <w:r>
        <w:rPr>
          <w:rFonts w:cs="Times New Roman"/>
          <w:sz w:val="24"/>
          <w:szCs w:val="24"/>
          <w:rtl/>
        </w:rPr>
        <w:t>להציג את עצמו כ</w:t>
      </w:r>
      <w:r>
        <w:rPr>
          <w:sz w:val="24"/>
          <w:szCs w:val="24"/>
          <w:rtl/>
        </w:rPr>
        <w:t xml:space="preserve">" </w:t>
      </w:r>
      <w:r>
        <w:rPr>
          <w:rFonts w:cs="Times New Roman"/>
          <w:sz w:val="24"/>
          <w:szCs w:val="24"/>
          <w:rtl/>
        </w:rPr>
        <w:t xml:space="preserve">מוציאך מארץ מצרים </w:t>
      </w:r>
      <w:r>
        <w:rPr>
          <w:rFonts w:cs="Times New Roman"/>
          <w:sz w:val="24"/>
          <w:szCs w:val="24"/>
          <w:u w:val="single"/>
          <w:rtl/>
        </w:rPr>
        <w:t>מבית עבדים</w:t>
      </w:r>
      <w:r>
        <w:rPr>
          <w:sz w:val="24"/>
          <w:szCs w:val="24"/>
        </w:rPr>
        <w:t>"?</w:t>
      </w:r>
    </w:p>
    <w:p w:rsidR="00A30A54" w:rsidRDefault="00DD4D7E">
      <w:pPr>
        <w:numPr>
          <w:ilvl w:val="0"/>
          <w:numId w:val="12"/>
        </w:numPr>
        <w:tabs>
          <w:tab w:val="left" w:pos="702"/>
        </w:tabs>
        <w:spacing w:after="0" w:line="276" w:lineRule="auto"/>
        <w:jc w:val="both"/>
        <w:rPr>
          <w:sz w:val="24"/>
          <w:szCs w:val="24"/>
        </w:rPr>
      </w:pPr>
      <w:r>
        <w:rPr>
          <w:rFonts w:cs="Times New Roman"/>
          <w:sz w:val="24"/>
          <w:szCs w:val="24"/>
          <w:rtl/>
        </w:rPr>
        <w:t>מדוע רבי אברהם בן הרמב</w:t>
      </w:r>
      <w:r>
        <w:rPr>
          <w:sz w:val="24"/>
          <w:szCs w:val="24"/>
          <w:rtl/>
        </w:rPr>
        <w:t>"</w:t>
      </w:r>
      <w:r>
        <w:rPr>
          <w:rFonts w:cs="Times New Roman"/>
          <w:sz w:val="24"/>
          <w:szCs w:val="24"/>
          <w:rtl/>
        </w:rPr>
        <w:t xml:space="preserve">ם קובע שבדיבר זה תלויה </w:t>
      </w:r>
      <w:r>
        <w:rPr>
          <w:sz w:val="24"/>
          <w:szCs w:val="24"/>
          <w:rtl/>
        </w:rPr>
        <w:t>"</w:t>
      </w:r>
      <w:r>
        <w:rPr>
          <w:rFonts w:cs="Times New Roman"/>
          <w:i/>
          <w:sz w:val="24"/>
          <w:szCs w:val="24"/>
          <w:rtl/>
        </w:rPr>
        <w:t xml:space="preserve"> מצוות </w:t>
      </w:r>
      <w:r>
        <w:rPr>
          <w:i/>
          <w:sz w:val="24"/>
          <w:szCs w:val="24"/>
          <w:rtl/>
        </w:rPr>
        <w:t xml:space="preserve">... </w:t>
      </w:r>
      <w:r>
        <w:rPr>
          <w:rFonts w:cs="Times New Roman"/>
          <w:i/>
          <w:sz w:val="24"/>
          <w:szCs w:val="24"/>
          <w:rtl/>
        </w:rPr>
        <w:t>והחסד לעניים והחמלה</w:t>
      </w:r>
      <w:r>
        <w:rPr>
          <w:i/>
          <w:sz w:val="24"/>
          <w:szCs w:val="24"/>
          <w:rtl/>
        </w:rPr>
        <w:t xml:space="preserve">... </w:t>
      </w:r>
      <w:r>
        <w:rPr>
          <w:rFonts w:cs="Times New Roman"/>
          <w:i/>
          <w:sz w:val="24"/>
          <w:szCs w:val="24"/>
          <w:rtl/>
        </w:rPr>
        <w:t>ומידת הרחמנות</w:t>
      </w:r>
      <w:r>
        <w:rPr>
          <w:i/>
          <w:sz w:val="24"/>
          <w:szCs w:val="24"/>
          <w:rtl/>
        </w:rPr>
        <w:t xml:space="preserve">" ? </w:t>
      </w:r>
      <w:r>
        <w:rPr>
          <w:rFonts w:cs="Times New Roman"/>
          <w:b/>
          <w:sz w:val="24"/>
          <w:szCs w:val="24"/>
          <w:rtl/>
        </w:rPr>
        <w:t>איך זה קשור לאזכור של יציאת מצרים</w:t>
      </w:r>
      <w:r>
        <w:rPr>
          <w:b/>
          <w:sz w:val="24"/>
          <w:szCs w:val="24"/>
          <w:rtl/>
        </w:rPr>
        <w:t>?</w:t>
      </w:r>
    </w:p>
    <w:p w:rsidR="00A30A54" w:rsidRDefault="00DD4D7E">
      <w:pPr>
        <w:numPr>
          <w:ilvl w:val="0"/>
          <w:numId w:val="12"/>
        </w:numPr>
        <w:tabs>
          <w:tab w:val="left" w:pos="702"/>
        </w:tabs>
        <w:spacing w:after="0" w:line="276" w:lineRule="auto"/>
        <w:jc w:val="both"/>
        <w:rPr>
          <w:sz w:val="24"/>
          <w:szCs w:val="24"/>
        </w:rPr>
      </w:pPr>
      <w:r>
        <w:rPr>
          <w:rFonts w:cs="Times New Roman"/>
          <w:b/>
          <w:sz w:val="24"/>
          <w:szCs w:val="24"/>
          <w:rtl/>
        </w:rPr>
        <w:t xml:space="preserve">מה התחדש לך שדיבר זה מבקש </w:t>
      </w:r>
      <w:proofErr w:type="spellStart"/>
      <w:r>
        <w:rPr>
          <w:rFonts w:cs="Times New Roman"/>
          <w:b/>
          <w:sz w:val="24"/>
          <w:szCs w:val="24"/>
          <w:rtl/>
        </w:rPr>
        <w:t>מאיתנו</w:t>
      </w:r>
      <w:proofErr w:type="spellEnd"/>
      <w:r>
        <w:rPr>
          <w:b/>
          <w:sz w:val="24"/>
          <w:szCs w:val="24"/>
          <w:rtl/>
        </w:rPr>
        <w:t>?</w:t>
      </w:r>
    </w:p>
    <w:p w:rsidR="00A30A54" w:rsidRDefault="00A30A54">
      <w:pPr>
        <w:spacing w:line="276" w:lineRule="auto"/>
        <w:rPr>
          <w:sz w:val="24"/>
          <w:szCs w:val="24"/>
        </w:rPr>
      </w:pPr>
    </w:p>
    <w:p w:rsidR="00A30A54" w:rsidRDefault="00DD4D7E">
      <w:pPr>
        <w:spacing w:line="276" w:lineRule="auto"/>
        <w:jc w:val="both"/>
        <w:rPr>
          <w:sz w:val="24"/>
          <w:szCs w:val="24"/>
        </w:rPr>
      </w:pPr>
      <w:r>
        <w:rPr>
          <w:rFonts w:cs="Times New Roman"/>
          <w:b/>
          <w:sz w:val="28"/>
          <w:szCs w:val="28"/>
          <w:rtl/>
        </w:rPr>
        <w:t xml:space="preserve">לֹא יִהְיֶה לְךָ </w:t>
      </w:r>
      <w:proofErr w:type="spellStart"/>
      <w:r>
        <w:rPr>
          <w:rFonts w:cs="Times New Roman"/>
          <w:b/>
          <w:sz w:val="28"/>
          <w:szCs w:val="28"/>
          <w:rtl/>
        </w:rPr>
        <w:t>אֱלֹ</w:t>
      </w:r>
      <w:r>
        <w:rPr>
          <w:rFonts w:cs="Times New Roman"/>
          <w:b/>
          <w:sz w:val="28"/>
          <w:szCs w:val="28"/>
          <w:rtl/>
        </w:rPr>
        <w:t>הִים</w:t>
      </w:r>
      <w:proofErr w:type="spellEnd"/>
      <w:r>
        <w:rPr>
          <w:rFonts w:cs="Times New Roman"/>
          <w:b/>
          <w:sz w:val="28"/>
          <w:szCs w:val="28"/>
          <w:rtl/>
        </w:rPr>
        <w:t xml:space="preserve"> אֲחֵרִים עַל פָּנָי</w:t>
      </w:r>
    </w:p>
    <w:p w:rsidR="00A30A54" w:rsidRDefault="00DD4D7E">
      <w:pPr>
        <w:tabs>
          <w:tab w:val="left" w:pos="702"/>
        </w:tabs>
        <w:spacing w:after="0" w:line="276" w:lineRule="auto"/>
        <w:jc w:val="both"/>
        <w:rPr>
          <w:b/>
          <w:sz w:val="24"/>
          <w:szCs w:val="24"/>
        </w:rPr>
      </w:pPr>
      <w:r>
        <w:rPr>
          <w:rFonts w:cs="Times New Roman"/>
          <w:b/>
          <w:sz w:val="24"/>
          <w:szCs w:val="24"/>
          <w:rtl/>
        </w:rPr>
        <w:t>ר</w:t>
      </w:r>
      <w:r>
        <w:rPr>
          <w:b/>
          <w:sz w:val="24"/>
          <w:szCs w:val="24"/>
          <w:rtl/>
        </w:rPr>
        <w:t xml:space="preserve">' </w:t>
      </w:r>
      <w:r>
        <w:rPr>
          <w:rFonts w:cs="Times New Roman"/>
          <w:b/>
          <w:sz w:val="24"/>
          <w:szCs w:val="24"/>
          <w:rtl/>
        </w:rPr>
        <w:t xml:space="preserve">יצחק ערמה בפירושו על התורה </w:t>
      </w:r>
      <w:r>
        <w:rPr>
          <w:b/>
          <w:sz w:val="24"/>
          <w:szCs w:val="24"/>
          <w:rtl/>
        </w:rPr>
        <w:t>"</w:t>
      </w:r>
      <w:r>
        <w:rPr>
          <w:rFonts w:cs="Times New Roman"/>
          <w:b/>
          <w:sz w:val="24"/>
          <w:szCs w:val="24"/>
          <w:rtl/>
        </w:rPr>
        <w:t>עקדת יצחק</w:t>
      </w:r>
      <w:r>
        <w:rPr>
          <w:b/>
          <w:sz w:val="24"/>
          <w:szCs w:val="24"/>
          <w:rtl/>
        </w:rPr>
        <w:t>"</w:t>
      </w:r>
    </w:p>
    <w:p w:rsidR="00A30A54" w:rsidRDefault="00DD4D7E">
      <w:pPr>
        <w:tabs>
          <w:tab w:val="left" w:pos="702"/>
        </w:tabs>
        <w:spacing w:after="0" w:line="276" w:lineRule="auto"/>
        <w:jc w:val="both"/>
        <w:rPr>
          <w:b/>
          <w:i/>
          <w:sz w:val="24"/>
          <w:szCs w:val="24"/>
        </w:rPr>
      </w:pPr>
      <w:r>
        <w:rPr>
          <w:i/>
          <w:sz w:val="24"/>
          <w:szCs w:val="24"/>
          <w:rtl/>
        </w:rPr>
        <w:t>"</w:t>
      </w:r>
      <w:r>
        <w:rPr>
          <w:rFonts w:cs="Times New Roman"/>
          <w:i/>
          <w:sz w:val="24"/>
          <w:szCs w:val="24"/>
          <w:rtl/>
        </w:rPr>
        <w:t>ויש בכלל זה העבודה זרה הגדולה המצויה היום בעולם מציאות חזק</w:t>
      </w:r>
      <w:r>
        <w:rPr>
          <w:i/>
          <w:sz w:val="24"/>
          <w:szCs w:val="24"/>
          <w:rtl/>
        </w:rPr>
        <w:t xml:space="preserve">, </w:t>
      </w:r>
      <w:r>
        <w:rPr>
          <w:rFonts w:cs="Times New Roman"/>
          <w:i/>
          <w:sz w:val="24"/>
          <w:szCs w:val="24"/>
          <w:rtl/>
        </w:rPr>
        <w:t>והוא</w:t>
      </w:r>
      <w:r>
        <w:rPr>
          <w:i/>
          <w:sz w:val="24"/>
          <w:szCs w:val="24"/>
          <w:rtl/>
        </w:rPr>
        <w:t xml:space="preserve">: </w:t>
      </w:r>
      <w:r>
        <w:rPr>
          <w:rFonts w:cs="Times New Roman"/>
          <w:i/>
          <w:sz w:val="24"/>
          <w:szCs w:val="24"/>
          <w:rtl/>
        </w:rPr>
        <w:t xml:space="preserve">התכוונות כל המחשבות </w:t>
      </w:r>
      <w:r>
        <w:rPr>
          <w:rFonts w:cs="Times New Roman"/>
          <w:i/>
          <w:sz w:val="24"/>
          <w:szCs w:val="24"/>
          <w:rtl/>
        </w:rPr>
        <w:lastRenderedPageBreak/>
        <w:t>והעסקים לקיבוץ הממון והצלחת הנכסים שהמה להם האלוהים האדירים</w:t>
      </w:r>
      <w:r>
        <w:rPr>
          <w:i/>
          <w:sz w:val="24"/>
          <w:szCs w:val="24"/>
          <w:rtl/>
        </w:rPr>
        <w:t xml:space="preserve">, </w:t>
      </w:r>
      <w:r>
        <w:rPr>
          <w:rFonts w:cs="Times New Roman"/>
          <w:i/>
          <w:sz w:val="24"/>
          <w:szCs w:val="24"/>
          <w:rtl/>
        </w:rPr>
        <w:t>אשר עליהם הם נשענים ובאמונתם הם נמשכים</w:t>
      </w:r>
      <w:r>
        <w:rPr>
          <w:i/>
          <w:sz w:val="24"/>
          <w:szCs w:val="24"/>
          <w:rtl/>
        </w:rPr>
        <w:t xml:space="preserve">, </w:t>
      </w:r>
      <w:r>
        <w:rPr>
          <w:rFonts w:cs="Times New Roman"/>
          <w:i/>
          <w:sz w:val="24"/>
          <w:szCs w:val="24"/>
          <w:rtl/>
        </w:rPr>
        <w:t>ועל קדושת שמם הם מכחישים אלוה ממעל ועוזבים את תורתו</w:t>
      </w:r>
      <w:r>
        <w:rPr>
          <w:i/>
          <w:sz w:val="24"/>
          <w:szCs w:val="24"/>
          <w:rtl/>
        </w:rPr>
        <w:t xml:space="preserve">, </w:t>
      </w:r>
      <w:r>
        <w:rPr>
          <w:rFonts w:cs="Times New Roman"/>
          <w:i/>
          <w:sz w:val="24"/>
          <w:szCs w:val="24"/>
          <w:rtl/>
        </w:rPr>
        <w:t>ומניחים אותה</w:t>
      </w:r>
      <w:r>
        <w:rPr>
          <w:i/>
          <w:sz w:val="24"/>
          <w:szCs w:val="24"/>
          <w:rtl/>
        </w:rPr>
        <w:t> </w:t>
      </w:r>
      <w:r>
        <w:rPr>
          <w:rFonts w:cs="Times New Roman"/>
          <w:i/>
          <w:sz w:val="24"/>
          <w:szCs w:val="24"/>
          <w:rtl/>
        </w:rPr>
        <w:t>עגונה ועלובה בקרן זווית</w:t>
      </w:r>
      <w:r>
        <w:rPr>
          <w:i/>
          <w:sz w:val="24"/>
          <w:szCs w:val="24"/>
          <w:rtl/>
        </w:rPr>
        <w:t xml:space="preserve">; </w:t>
      </w:r>
      <w:r>
        <w:rPr>
          <w:rFonts w:cs="Times New Roman"/>
          <w:i/>
          <w:sz w:val="24"/>
          <w:szCs w:val="24"/>
          <w:rtl/>
        </w:rPr>
        <w:t xml:space="preserve">וזוהי גופה של עבודה זרה ועיקרה </w:t>
      </w:r>
      <w:r>
        <w:rPr>
          <w:i/>
          <w:sz w:val="24"/>
          <w:szCs w:val="24"/>
          <w:rtl/>
        </w:rPr>
        <w:t xml:space="preserve">– </w:t>
      </w:r>
      <w:r>
        <w:rPr>
          <w:rFonts w:cs="Times New Roman"/>
          <w:i/>
          <w:sz w:val="24"/>
          <w:szCs w:val="24"/>
          <w:rtl/>
        </w:rPr>
        <w:t>כמו שיבוא בלא תחמוד</w:t>
      </w:r>
      <w:r>
        <w:rPr>
          <w:i/>
          <w:sz w:val="24"/>
          <w:szCs w:val="24"/>
          <w:rtl/>
        </w:rPr>
        <w:t>."...</w:t>
      </w:r>
      <w:r>
        <w:rPr>
          <w:b/>
          <w:i/>
          <w:sz w:val="24"/>
          <w:szCs w:val="24"/>
        </w:rPr>
        <w:t>.</w:t>
      </w:r>
    </w:p>
    <w:p w:rsidR="00A30A54" w:rsidRDefault="00DD4D7E">
      <w:pPr>
        <w:numPr>
          <w:ilvl w:val="0"/>
          <w:numId w:val="8"/>
        </w:numPr>
        <w:spacing w:after="0" w:line="276" w:lineRule="auto"/>
        <w:contextualSpacing/>
        <w:rPr>
          <w:sz w:val="24"/>
          <w:szCs w:val="24"/>
        </w:rPr>
      </w:pPr>
      <w:r>
        <w:rPr>
          <w:rFonts w:cs="Times New Roman"/>
          <w:sz w:val="24"/>
          <w:szCs w:val="24"/>
          <w:rtl/>
        </w:rPr>
        <w:t>איזו עבודה זרה אנחנו מקיימים היום</w:t>
      </w:r>
      <w:r>
        <w:rPr>
          <w:sz w:val="24"/>
          <w:szCs w:val="24"/>
          <w:rtl/>
        </w:rPr>
        <w:t>?</w:t>
      </w:r>
    </w:p>
    <w:p w:rsidR="00A30A54" w:rsidRDefault="00DD4D7E">
      <w:pPr>
        <w:numPr>
          <w:ilvl w:val="0"/>
          <w:numId w:val="8"/>
        </w:numPr>
        <w:spacing w:after="0" w:line="276" w:lineRule="auto"/>
        <w:contextualSpacing/>
        <w:rPr>
          <w:sz w:val="24"/>
          <w:szCs w:val="24"/>
        </w:rPr>
      </w:pPr>
      <w:r>
        <w:rPr>
          <w:rFonts w:cs="Times New Roman"/>
          <w:sz w:val="24"/>
          <w:szCs w:val="24"/>
          <w:rtl/>
        </w:rPr>
        <w:t xml:space="preserve">איך אפשר לבדוק האם אנחנו משועבדים </w:t>
      </w:r>
      <w:r>
        <w:rPr>
          <w:sz w:val="24"/>
          <w:szCs w:val="24"/>
          <w:rtl/>
        </w:rPr>
        <w:t>"</w:t>
      </w:r>
      <w:r>
        <w:rPr>
          <w:rFonts w:cs="Times New Roman"/>
          <w:sz w:val="24"/>
          <w:szCs w:val="24"/>
          <w:rtl/>
        </w:rPr>
        <w:t>לאלוהי הכסף והנכסים</w:t>
      </w:r>
      <w:r>
        <w:rPr>
          <w:sz w:val="24"/>
          <w:szCs w:val="24"/>
          <w:rtl/>
        </w:rPr>
        <w:t>?</w:t>
      </w:r>
    </w:p>
    <w:p w:rsidR="00A30A54" w:rsidRDefault="00DD4D7E">
      <w:pPr>
        <w:numPr>
          <w:ilvl w:val="0"/>
          <w:numId w:val="8"/>
        </w:numPr>
        <w:spacing w:after="0" w:line="276" w:lineRule="auto"/>
        <w:contextualSpacing/>
        <w:rPr>
          <w:sz w:val="24"/>
          <w:szCs w:val="24"/>
        </w:rPr>
      </w:pPr>
      <w:r>
        <w:rPr>
          <w:rFonts w:cs="Times New Roman"/>
          <w:sz w:val="24"/>
          <w:szCs w:val="24"/>
          <w:rtl/>
        </w:rPr>
        <w:t>למה קשה להשתחרר</w:t>
      </w:r>
      <w:r>
        <w:rPr>
          <w:rFonts w:cs="Times New Roman"/>
          <w:sz w:val="24"/>
          <w:szCs w:val="24"/>
          <w:rtl/>
        </w:rPr>
        <w:t xml:space="preserve"> מעבודה זרה זו</w:t>
      </w:r>
      <w:r>
        <w:rPr>
          <w:sz w:val="24"/>
          <w:szCs w:val="24"/>
          <w:rtl/>
        </w:rPr>
        <w:t>?</w:t>
      </w:r>
    </w:p>
    <w:p w:rsidR="00A30A54" w:rsidRDefault="00DD4D7E">
      <w:pPr>
        <w:numPr>
          <w:ilvl w:val="0"/>
          <w:numId w:val="8"/>
        </w:numPr>
        <w:spacing w:after="0" w:line="276" w:lineRule="auto"/>
        <w:contextualSpacing/>
        <w:rPr>
          <w:sz w:val="24"/>
          <w:szCs w:val="24"/>
        </w:rPr>
      </w:pPr>
      <w:r>
        <w:rPr>
          <w:rFonts w:cs="Times New Roman"/>
          <w:sz w:val="24"/>
          <w:szCs w:val="24"/>
          <w:rtl/>
        </w:rPr>
        <w:t xml:space="preserve">האם אנחנו מוציאים את עצמנו מצדיקים את הרדיפה אחרי הכסף במסווה של </w:t>
      </w:r>
      <w:r>
        <w:rPr>
          <w:sz w:val="24"/>
          <w:szCs w:val="24"/>
          <w:rtl/>
        </w:rPr>
        <w:t>"</w:t>
      </w:r>
      <w:r>
        <w:rPr>
          <w:rFonts w:cs="Times New Roman"/>
          <w:sz w:val="24"/>
          <w:szCs w:val="24"/>
          <w:rtl/>
        </w:rPr>
        <w:t>פרנסה</w:t>
      </w:r>
      <w:r>
        <w:rPr>
          <w:sz w:val="24"/>
          <w:szCs w:val="24"/>
          <w:rtl/>
        </w:rPr>
        <w:t>"?</w:t>
      </w:r>
    </w:p>
    <w:p w:rsidR="00A30A54" w:rsidRDefault="00DD4D7E">
      <w:pPr>
        <w:numPr>
          <w:ilvl w:val="0"/>
          <w:numId w:val="8"/>
        </w:numPr>
        <w:spacing w:after="0" w:line="276" w:lineRule="auto"/>
        <w:contextualSpacing/>
        <w:rPr>
          <w:sz w:val="24"/>
          <w:szCs w:val="24"/>
        </w:rPr>
      </w:pPr>
      <w:r>
        <w:rPr>
          <w:rFonts w:cs="Times New Roman"/>
          <w:sz w:val="24"/>
          <w:szCs w:val="24"/>
          <w:rtl/>
        </w:rPr>
        <w:t>מה קורה לחיים שלנו ולעולמנו הפנימי כאשר אנחנו משועבדים</w:t>
      </w:r>
      <w:r>
        <w:rPr>
          <w:sz w:val="24"/>
          <w:szCs w:val="24"/>
          <w:rtl/>
        </w:rPr>
        <w:t>?</w:t>
      </w:r>
    </w:p>
    <w:p w:rsidR="00A30A54" w:rsidRDefault="00DD4D7E">
      <w:pPr>
        <w:numPr>
          <w:ilvl w:val="0"/>
          <w:numId w:val="8"/>
        </w:numPr>
        <w:spacing w:after="0" w:line="276" w:lineRule="auto"/>
        <w:contextualSpacing/>
        <w:rPr>
          <w:sz w:val="24"/>
          <w:szCs w:val="24"/>
        </w:rPr>
      </w:pPr>
      <w:r>
        <w:rPr>
          <w:rFonts w:cs="Times New Roman"/>
          <w:sz w:val="24"/>
          <w:szCs w:val="24"/>
          <w:rtl/>
        </w:rPr>
        <w:t>על מה אנחנו מוותרים כאשר אנחנו משועבדים לאלוהים אחרים</w:t>
      </w:r>
      <w:r>
        <w:rPr>
          <w:sz w:val="24"/>
          <w:szCs w:val="24"/>
          <w:rtl/>
        </w:rPr>
        <w:t>?</w:t>
      </w:r>
    </w:p>
    <w:p w:rsidR="00A30A54" w:rsidRDefault="00DD4D7E">
      <w:pPr>
        <w:numPr>
          <w:ilvl w:val="0"/>
          <w:numId w:val="8"/>
        </w:numPr>
        <w:spacing w:after="0" w:line="276" w:lineRule="auto"/>
        <w:contextualSpacing/>
        <w:rPr>
          <w:sz w:val="24"/>
          <w:szCs w:val="24"/>
        </w:rPr>
      </w:pPr>
      <w:r>
        <w:rPr>
          <w:rFonts w:cs="Times New Roman"/>
          <w:sz w:val="24"/>
          <w:szCs w:val="24"/>
          <w:rtl/>
        </w:rPr>
        <w:t>מה הקשר שבין עבודה זרה ובין התמכרות</w:t>
      </w:r>
      <w:r>
        <w:rPr>
          <w:sz w:val="24"/>
          <w:szCs w:val="24"/>
          <w:rtl/>
        </w:rPr>
        <w:t>?</w:t>
      </w:r>
    </w:p>
    <w:p w:rsidR="00A30A54" w:rsidRDefault="00DD4D7E">
      <w:pPr>
        <w:numPr>
          <w:ilvl w:val="0"/>
          <w:numId w:val="8"/>
        </w:numPr>
        <w:spacing w:line="276" w:lineRule="auto"/>
        <w:contextualSpacing/>
        <w:rPr>
          <w:sz w:val="24"/>
          <w:szCs w:val="24"/>
        </w:rPr>
      </w:pPr>
      <w:r>
        <w:rPr>
          <w:rFonts w:cs="Times New Roman"/>
          <w:sz w:val="24"/>
          <w:szCs w:val="24"/>
          <w:rtl/>
        </w:rPr>
        <w:t>מה ההבדל בין פעם כ</w:t>
      </w:r>
      <w:r>
        <w:rPr>
          <w:rFonts w:cs="Times New Roman"/>
          <w:sz w:val="24"/>
          <w:szCs w:val="24"/>
          <w:rtl/>
        </w:rPr>
        <w:t xml:space="preserve">אשר עשינו אלילים מכסף וזהב והיום שאנחנו עבדים של </w:t>
      </w:r>
      <w:r>
        <w:rPr>
          <w:sz w:val="24"/>
          <w:szCs w:val="24"/>
          <w:rtl/>
        </w:rPr>
        <w:t>"</w:t>
      </w:r>
      <w:r>
        <w:rPr>
          <w:rFonts w:cs="Times New Roman"/>
          <w:sz w:val="24"/>
          <w:szCs w:val="24"/>
          <w:rtl/>
        </w:rPr>
        <w:t>הכסף והזהב</w:t>
      </w:r>
      <w:r>
        <w:rPr>
          <w:sz w:val="24"/>
          <w:szCs w:val="24"/>
          <w:rtl/>
        </w:rPr>
        <w:t>"?</w:t>
      </w:r>
    </w:p>
    <w:p w:rsidR="00A30A54" w:rsidRDefault="00DD4D7E">
      <w:pPr>
        <w:spacing w:line="276" w:lineRule="auto"/>
        <w:rPr>
          <w:b/>
          <w:sz w:val="28"/>
          <w:szCs w:val="28"/>
        </w:rPr>
      </w:pPr>
      <w:r>
        <w:rPr>
          <w:rFonts w:cs="Times New Roman"/>
          <w:b/>
          <w:sz w:val="28"/>
          <w:szCs w:val="28"/>
          <w:rtl/>
        </w:rPr>
        <w:t>לא תישא</w:t>
      </w:r>
    </w:p>
    <w:p w:rsidR="00A30A54" w:rsidRDefault="00DD4D7E">
      <w:pPr>
        <w:tabs>
          <w:tab w:val="left" w:pos="702"/>
        </w:tabs>
        <w:spacing w:after="0" w:line="276" w:lineRule="auto"/>
        <w:rPr>
          <w:b/>
          <w:sz w:val="24"/>
          <w:szCs w:val="24"/>
        </w:rPr>
      </w:pPr>
      <w:r>
        <w:rPr>
          <w:rFonts w:cs="Times New Roman"/>
          <w:b/>
          <w:sz w:val="24"/>
          <w:szCs w:val="24"/>
          <w:rtl/>
        </w:rPr>
        <w:t>אור החיים בפירוש לשמות כ</w:t>
      </w:r>
    </w:p>
    <w:p w:rsidR="00A30A54" w:rsidRDefault="00DD4D7E">
      <w:pPr>
        <w:tabs>
          <w:tab w:val="left" w:pos="702"/>
        </w:tabs>
        <w:spacing w:line="276" w:lineRule="auto"/>
        <w:jc w:val="both"/>
        <w:rPr>
          <w:i/>
          <w:sz w:val="24"/>
          <w:szCs w:val="24"/>
        </w:rPr>
      </w:pPr>
      <w:r>
        <w:rPr>
          <w:i/>
          <w:sz w:val="24"/>
          <w:szCs w:val="24"/>
          <w:highlight w:val="white"/>
          <w:rtl/>
        </w:rPr>
        <w:t>"</w:t>
      </w:r>
      <w:r>
        <w:rPr>
          <w:rFonts w:cs="Times New Roman"/>
          <w:i/>
          <w:sz w:val="24"/>
          <w:szCs w:val="24"/>
          <w:highlight w:val="white"/>
          <w:rtl/>
        </w:rPr>
        <w:t>עוד ירצה כי באמצעות שבועת שווא הוא נושא מעליו שם ה</w:t>
      </w:r>
      <w:r>
        <w:rPr>
          <w:i/>
          <w:sz w:val="24"/>
          <w:szCs w:val="24"/>
          <w:highlight w:val="white"/>
          <w:rtl/>
        </w:rPr>
        <w:t xml:space="preserve">' </w:t>
      </w:r>
      <w:r>
        <w:rPr>
          <w:rFonts w:cs="Times New Roman"/>
          <w:i/>
          <w:sz w:val="24"/>
          <w:szCs w:val="24"/>
          <w:highlight w:val="white"/>
          <w:rtl/>
        </w:rPr>
        <w:t>הנקרא עליו</w:t>
      </w:r>
      <w:r>
        <w:rPr>
          <w:i/>
          <w:sz w:val="24"/>
          <w:szCs w:val="24"/>
          <w:highlight w:val="white"/>
          <w:rtl/>
        </w:rPr>
        <w:t xml:space="preserve">, </w:t>
      </w:r>
      <w:r>
        <w:rPr>
          <w:rFonts w:cs="Times New Roman"/>
          <w:i/>
          <w:sz w:val="24"/>
          <w:szCs w:val="24"/>
          <w:highlight w:val="white"/>
          <w:rtl/>
        </w:rPr>
        <w:t>ומתלבש בבחינת הרע המתייחסת בשם שווא</w:t>
      </w:r>
      <w:r>
        <w:rPr>
          <w:i/>
          <w:sz w:val="24"/>
          <w:szCs w:val="24"/>
          <w:highlight w:val="white"/>
          <w:rtl/>
        </w:rPr>
        <w:t xml:space="preserve">, </w:t>
      </w:r>
      <w:r>
        <w:rPr>
          <w:rFonts w:cs="Times New Roman"/>
          <w:i/>
          <w:sz w:val="24"/>
          <w:szCs w:val="24"/>
          <w:highlight w:val="white"/>
          <w:rtl/>
        </w:rPr>
        <w:t>כי שם ה</w:t>
      </w:r>
      <w:r>
        <w:rPr>
          <w:i/>
          <w:sz w:val="24"/>
          <w:szCs w:val="24"/>
          <w:highlight w:val="white"/>
          <w:rtl/>
        </w:rPr>
        <w:t xml:space="preserve">' </w:t>
      </w:r>
      <w:r>
        <w:rPr>
          <w:rFonts w:cs="Times New Roman"/>
          <w:i/>
          <w:sz w:val="24"/>
          <w:szCs w:val="24"/>
          <w:highlight w:val="white"/>
          <w:rtl/>
        </w:rPr>
        <w:t>אמת</w:t>
      </w:r>
      <w:r>
        <w:rPr>
          <w:i/>
          <w:sz w:val="24"/>
          <w:szCs w:val="24"/>
          <w:highlight w:val="white"/>
          <w:rtl/>
        </w:rPr>
        <w:t xml:space="preserve">, </w:t>
      </w:r>
      <w:proofErr w:type="spellStart"/>
      <w:r>
        <w:rPr>
          <w:rFonts w:cs="Times New Roman"/>
          <w:i/>
          <w:sz w:val="24"/>
          <w:szCs w:val="24"/>
          <w:highlight w:val="white"/>
          <w:rtl/>
        </w:rPr>
        <w:t>והמזכירו</w:t>
      </w:r>
      <w:proofErr w:type="spellEnd"/>
      <w:r>
        <w:rPr>
          <w:rFonts w:cs="Times New Roman"/>
          <w:i/>
          <w:sz w:val="24"/>
          <w:szCs w:val="24"/>
          <w:highlight w:val="white"/>
          <w:rtl/>
        </w:rPr>
        <w:t xml:space="preserve"> בשקר</w:t>
      </w:r>
      <w:r>
        <w:rPr>
          <w:i/>
          <w:sz w:val="24"/>
          <w:szCs w:val="24"/>
          <w:highlight w:val="white"/>
          <w:rtl/>
        </w:rPr>
        <w:t xml:space="preserve">, </w:t>
      </w:r>
      <w:r>
        <w:rPr>
          <w:rFonts w:cs="Times New Roman"/>
          <w:i/>
          <w:sz w:val="24"/>
          <w:szCs w:val="24"/>
          <w:highlight w:val="white"/>
          <w:rtl/>
        </w:rPr>
        <w:t>פורח ממנו בחינת השם לסיבת בוח</w:t>
      </w:r>
      <w:r>
        <w:rPr>
          <w:rFonts w:cs="Times New Roman"/>
          <w:i/>
          <w:sz w:val="24"/>
          <w:szCs w:val="24"/>
          <w:highlight w:val="white"/>
          <w:rtl/>
        </w:rPr>
        <w:t>רו בשווא</w:t>
      </w:r>
      <w:r>
        <w:rPr>
          <w:i/>
          <w:sz w:val="24"/>
          <w:szCs w:val="24"/>
          <w:highlight w:val="white"/>
          <w:rtl/>
        </w:rPr>
        <w:t xml:space="preserve">, </w:t>
      </w:r>
      <w:r>
        <w:rPr>
          <w:rFonts w:cs="Times New Roman"/>
          <w:i/>
          <w:sz w:val="24"/>
          <w:szCs w:val="24"/>
          <w:highlight w:val="white"/>
          <w:rtl/>
        </w:rPr>
        <w:t xml:space="preserve">וזה הוא שיעור הכתוב </w:t>
      </w:r>
      <w:r>
        <w:rPr>
          <w:i/>
          <w:sz w:val="24"/>
          <w:szCs w:val="24"/>
          <w:highlight w:val="white"/>
          <w:rtl/>
        </w:rPr>
        <w:t>'</w:t>
      </w:r>
      <w:r>
        <w:rPr>
          <w:rFonts w:cs="Times New Roman"/>
          <w:i/>
          <w:sz w:val="24"/>
          <w:szCs w:val="24"/>
          <w:highlight w:val="white"/>
          <w:rtl/>
        </w:rPr>
        <w:t xml:space="preserve">לא </w:t>
      </w:r>
      <w:proofErr w:type="spellStart"/>
      <w:r>
        <w:rPr>
          <w:rFonts w:cs="Times New Roman"/>
          <w:i/>
          <w:sz w:val="24"/>
          <w:szCs w:val="24"/>
          <w:highlight w:val="white"/>
          <w:rtl/>
        </w:rPr>
        <w:t>תשא</w:t>
      </w:r>
      <w:proofErr w:type="spellEnd"/>
      <w:r>
        <w:rPr>
          <w:i/>
          <w:sz w:val="24"/>
          <w:szCs w:val="24"/>
          <w:highlight w:val="white"/>
          <w:rtl/>
        </w:rPr>
        <w:t xml:space="preserve">' </w:t>
      </w:r>
      <w:r>
        <w:rPr>
          <w:rFonts w:cs="Times New Roman"/>
          <w:i/>
          <w:sz w:val="24"/>
          <w:szCs w:val="24"/>
          <w:highlight w:val="white"/>
          <w:rtl/>
        </w:rPr>
        <w:t>מעליך שם ה</w:t>
      </w:r>
      <w:r>
        <w:rPr>
          <w:i/>
          <w:sz w:val="24"/>
          <w:szCs w:val="24"/>
          <w:highlight w:val="white"/>
          <w:rtl/>
        </w:rPr>
        <w:t xml:space="preserve">' </w:t>
      </w:r>
      <w:r>
        <w:rPr>
          <w:rFonts w:cs="Times New Roman"/>
          <w:i/>
          <w:sz w:val="24"/>
          <w:szCs w:val="24"/>
          <w:highlight w:val="white"/>
          <w:rtl/>
        </w:rPr>
        <w:t>אלוהיך לסיבת שווא ואמר כי לא ינקה ה</w:t>
      </w:r>
      <w:r>
        <w:rPr>
          <w:i/>
          <w:sz w:val="24"/>
          <w:szCs w:val="24"/>
          <w:highlight w:val="white"/>
          <w:rtl/>
        </w:rPr>
        <w:t xml:space="preserve">' </w:t>
      </w:r>
      <w:r>
        <w:rPr>
          <w:rFonts w:cs="Times New Roman"/>
          <w:i/>
          <w:sz w:val="24"/>
          <w:szCs w:val="24"/>
          <w:highlight w:val="white"/>
          <w:rtl/>
        </w:rPr>
        <w:t>לעושי כן</w:t>
      </w:r>
      <w:r>
        <w:rPr>
          <w:i/>
          <w:sz w:val="24"/>
          <w:szCs w:val="24"/>
          <w:highlight w:val="white"/>
          <w:rtl/>
        </w:rPr>
        <w:t>.</w:t>
      </w:r>
      <w:r>
        <w:rPr>
          <w:i/>
          <w:sz w:val="24"/>
          <w:szCs w:val="24"/>
        </w:rPr>
        <w:t xml:space="preserve"> </w:t>
      </w:r>
    </w:p>
    <w:p w:rsidR="00A30A54" w:rsidRDefault="00DD4D7E">
      <w:pPr>
        <w:tabs>
          <w:tab w:val="left" w:pos="702"/>
        </w:tabs>
        <w:spacing w:line="276" w:lineRule="auto"/>
        <w:jc w:val="both"/>
        <w:rPr>
          <w:b/>
          <w:i/>
          <w:sz w:val="24"/>
          <w:szCs w:val="24"/>
        </w:rPr>
      </w:pPr>
      <w:r>
        <w:rPr>
          <w:rFonts w:cs="Times New Roman"/>
          <w:i/>
          <w:sz w:val="24"/>
          <w:szCs w:val="24"/>
          <w:highlight w:val="white"/>
          <w:rtl/>
        </w:rPr>
        <w:t>עוד</w:t>
      </w:r>
      <w:r>
        <w:rPr>
          <w:i/>
          <w:sz w:val="24"/>
          <w:szCs w:val="24"/>
          <w:highlight w:val="white"/>
          <w:rtl/>
        </w:rPr>
        <w:t> </w:t>
      </w:r>
      <w:r>
        <w:rPr>
          <w:rFonts w:cs="Times New Roman"/>
          <w:i/>
          <w:sz w:val="24"/>
          <w:szCs w:val="24"/>
          <w:highlight w:val="white"/>
          <w:rtl/>
        </w:rPr>
        <w:t>ירמוז שלא יהיה נושא עליו שם ה</w:t>
      </w:r>
      <w:r>
        <w:rPr>
          <w:i/>
          <w:sz w:val="24"/>
          <w:szCs w:val="24"/>
          <w:highlight w:val="white"/>
          <w:rtl/>
        </w:rPr>
        <w:t xml:space="preserve">' </w:t>
      </w:r>
      <w:r>
        <w:rPr>
          <w:rFonts w:cs="Times New Roman"/>
          <w:i/>
          <w:sz w:val="24"/>
          <w:szCs w:val="24"/>
          <w:highlight w:val="white"/>
          <w:rtl/>
        </w:rPr>
        <w:t>שהוא אלוהו</w:t>
      </w:r>
      <w:r>
        <w:rPr>
          <w:i/>
          <w:sz w:val="24"/>
          <w:szCs w:val="24"/>
          <w:highlight w:val="white"/>
          <w:rtl/>
        </w:rPr>
        <w:t xml:space="preserve">, </w:t>
      </w:r>
      <w:r>
        <w:rPr>
          <w:rFonts w:cs="Times New Roman"/>
          <w:i/>
          <w:sz w:val="24"/>
          <w:szCs w:val="24"/>
          <w:highlight w:val="white"/>
          <w:rtl/>
        </w:rPr>
        <w:t>ואומר לכל שהוא איש יהודי ועובד ה</w:t>
      </w:r>
      <w:r>
        <w:rPr>
          <w:i/>
          <w:sz w:val="24"/>
          <w:szCs w:val="24"/>
          <w:highlight w:val="white"/>
          <w:rtl/>
        </w:rPr>
        <w:t xml:space="preserve">', </w:t>
      </w:r>
      <w:r>
        <w:rPr>
          <w:rFonts w:cs="Times New Roman"/>
          <w:i/>
          <w:sz w:val="24"/>
          <w:szCs w:val="24"/>
          <w:highlight w:val="white"/>
          <w:rtl/>
        </w:rPr>
        <w:t>והוא אומרו</w:t>
      </w:r>
      <w:r>
        <w:rPr>
          <w:i/>
          <w:sz w:val="24"/>
          <w:szCs w:val="24"/>
          <w:highlight w:val="white"/>
          <w:rtl/>
        </w:rPr>
        <w:t> </w:t>
      </w:r>
      <w:r>
        <w:rPr>
          <w:rFonts w:cs="Times New Roman"/>
          <w:i/>
          <w:sz w:val="24"/>
          <w:szCs w:val="24"/>
          <w:highlight w:val="white"/>
          <w:rtl/>
        </w:rPr>
        <w:t>שם ה</w:t>
      </w:r>
      <w:r>
        <w:rPr>
          <w:i/>
          <w:sz w:val="24"/>
          <w:szCs w:val="24"/>
          <w:highlight w:val="white"/>
          <w:rtl/>
        </w:rPr>
        <w:t xml:space="preserve">' </w:t>
      </w:r>
      <w:r>
        <w:rPr>
          <w:rFonts w:cs="Times New Roman"/>
          <w:i/>
          <w:sz w:val="24"/>
          <w:szCs w:val="24"/>
          <w:highlight w:val="white"/>
          <w:rtl/>
        </w:rPr>
        <w:t>שהוא</w:t>
      </w:r>
      <w:r>
        <w:rPr>
          <w:i/>
          <w:sz w:val="24"/>
          <w:szCs w:val="24"/>
          <w:highlight w:val="white"/>
          <w:rtl/>
        </w:rPr>
        <w:t> </w:t>
      </w:r>
      <w:r>
        <w:rPr>
          <w:rFonts w:cs="Times New Roman"/>
          <w:i/>
          <w:sz w:val="24"/>
          <w:szCs w:val="24"/>
          <w:highlight w:val="white"/>
          <w:rtl/>
        </w:rPr>
        <w:t>אלוהיך</w:t>
      </w:r>
      <w:r>
        <w:rPr>
          <w:i/>
          <w:sz w:val="24"/>
          <w:szCs w:val="24"/>
          <w:highlight w:val="white"/>
          <w:rtl/>
        </w:rPr>
        <w:t> </w:t>
      </w:r>
      <w:r>
        <w:rPr>
          <w:rFonts w:cs="Times New Roman"/>
          <w:i/>
          <w:sz w:val="24"/>
          <w:szCs w:val="24"/>
          <w:highlight w:val="white"/>
          <w:rtl/>
        </w:rPr>
        <w:t>ולבבו לא כן יחשוב</w:t>
      </w:r>
      <w:r>
        <w:rPr>
          <w:i/>
          <w:sz w:val="24"/>
          <w:szCs w:val="24"/>
          <w:highlight w:val="white"/>
          <w:rtl/>
        </w:rPr>
        <w:t xml:space="preserve">. </w:t>
      </w:r>
      <w:r>
        <w:rPr>
          <w:rFonts w:cs="Times New Roman"/>
          <w:i/>
          <w:sz w:val="24"/>
          <w:szCs w:val="24"/>
          <w:highlight w:val="white"/>
          <w:rtl/>
        </w:rPr>
        <w:t>והוא  אומרו</w:t>
      </w:r>
      <w:r>
        <w:rPr>
          <w:i/>
          <w:sz w:val="24"/>
          <w:szCs w:val="24"/>
          <w:highlight w:val="white"/>
          <w:rtl/>
        </w:rPr>
        <w:t> </w:t>
      </w:r>
      <w:r>
        <w:rPr>
          <w:rFonts w:cs="Times New Roman"/>
          <w:i/>
          <w:sz w:val="24"/>
          <w:szCs w:val="24"/>
          <w:highlight w:val="white"/>
          <w:rtl/>
        </w:rPr>
        <w:t>לשווא</w:t>
      </w:r>
      <w:r>
        <w:rPr>
          <w:i/>
          <w:sz w:val="24"/>
          <w:szCs w:val="24"/>
          <w:highlight w:val="white"/>
          <w:rtl/>
        </w:rPr>
        <w:t xml:space="preserve">, </w:t>
      </w:r>
      <w:r>
        <w:rPr>
          <w:rFonts w:cs="Times New Roman"/>
          <w:i/>
          <w:sz w:val="24"/>
          <w:szCs w:val="24"/>
          <w:highlight w:val="white"/>
          <w:rtl/>
        </w:rPr>
        <w:t>ואזהרה ז</w:t>
      </w:r>
      <w:r>
        <w:rPr>
          <w:rFonts w:cs="Times New Roman"/>
          <w:i/>
          <w:sz w:val="24"/>
          <w:szCs w:val="24"/>
          <w:highlight w:val="white"/>
          <w:rtl/>
        </w:rPr>
        <w:t>ו שלא ירמה ברוך הוא לומר כי הוא מעבדיו</w:t>
      </w:r>
      <w:r>
        <w:rPr>
          <w:i/>
          <w:sz w:val="24"/>
          <w:szCs w:val="24"/>
          <w:highlight w:val="white"/>
          <w:rtl/>
        </w:rPr>
        <w:t xml:space="preserve">, </w:t>
      </w:r>
      <w:r>
        <w:rPr>
          <w:rFonts w:cs="Times New Roman"/>
          <w:i/>
          <w:sz w:val="24"/>
          <w:szCs w:val="24"/>
          <w:highlight w:val="white"/>
          <w:rtl/>
        </w:rPr>
        <w:t>ולא כן הוא</w:t>
      </w:r>
      <w:r>
        <w:rPr>
          <w:i/>
          <w:sz w:val="24"/>
          <w:szCs w:val="24"/>
          <w:highlight w:val="white"/>
          <w:rtl/>
        </w:rPr>
        <w:t xml:space="preserve">. </w:t>
      </w:r>
      <w:r>
        <w:rPr>
          <w:rFonts w:cs="Times New Roman"/>
          <w:i/>
          <w:sz w:val="24"/>
          <w:szCs w:val="24"/>
          <w:highlight w:val="white"/>
          <w:rtl/>
        </w:rPr>
        <w:t>ובכלל אזהרה זו</w:t>
      </w:r>
      <w:r>
        <w:rPr>
          <w:i/>
          <w:sz w:val="24"/>
          <w:szCs w:val="24"/>
          <w:highlight w:val="white"/>
          <w:rtl/>
        </w:rPr>
        <w:t xml:space="preserve">, </w:t>
      </w:r>
      <w:r>
        <w:rPr>
          <w:rFonts w:cs="Times New Roman"/>
          <w:i/>
          <w:sz w:val="24"/>
          <w:szCs w:val="24"/>
          <w:highlight w:val="white"/>
          <w:rtl/>
        </w:rPr>
        <w:t>שלא יראה על עצמו שהוא צדיק יותר ממה שהוא</w:t>
      </w:r>
      <w:r>
        <w:rPr>
          <w:i/>
          <w:sz w:val="24"/>
          <w:szCs w:val="24"/>
          <w:highlight w:val="white"/>
          <w:rtl/>
        </w:rPr>
        <w:t>".</w:t>
      </w:r>
    </w:p>
    <w:p w:rsidR="00A30A54" w:rsidRDefault="00DD4D7E">
      <w:pPr>
        <w:numPr>
          <w:ilvl w:val="0"/>
          <w:numId w:val="1"/>
        </w:numPr>
        <w:spacing w:after="0" w:line="276" w:lineRule="auto"/>
        <w:contextualSpacing/>
        <w:jc w:val="both"/>
        <w:rPr>
          <w:sz w:val="24"/>
          <w:szCs w:val="24"/>
        </w:rPr>
      </w:pPr>
      <w:r>
        <w:rPr>
          <w:rFonts w:cs="Times New Roman"/>
          <w:sz w:val="24"/>
          <w:szCs w:val="24"/>
          <w:rtl/>
        </w:rPr>
        <w:t xml:space="preserve">מה המשמעות של </w:t>
      </w:r>
      <w:r>
        <w:rPr>
          <w:sz w:val="24"/>
          <w:szCs w:val="24"/>
          <w:rtl/>
        </w:rPr>
        <w:t>"</w:t>
      </w:r>
      <w:r>
        <w:rPr>
          <w:rFonts w:cs="Times New Roman"/>
          <w:sz w:val="24"/>
          <w:szCs w:val="24"/>
          <w:rtl/>
        </w:rPr>
        <w:t>שם ה</w:t>
      </w:r>
      <w:r>
        <w:rPr>
          <w:sz w:val="24"/>
          <w:szCs w:val="24"/>
          <w:rtl/>
        </w:rPr>
        <w:t xml:space="preserve">' </w:t>
      </w:r>
      <w:r>
        <w:rPr>
          <w:rFonts w:cs="Times New Roman"/>
          <w:sz w:val="24"/>
          <w:szCs w:val="24"/>
          <w:rtl/>
        </w:rPr>
        <w:t>נקרא עליך</w:t>
      </w:r>
      <w:r>
        <w:rPr>
          <w:sz w:val="24"/>
          <w:szCs w:val="24"/>
          <w:rtl/>
        </w:rPr>
        <w:t xml:space="preserve">"? </w:t>
      </w:r>
      <w:r>
        <w:rPr>
          <w:rFonts w:cs="Times New Roman"/>
          <w:sz w:val="24"/>
          <w:szCs w:val="24"/>
          <w:rtl/>
        </w:rPr>
        <w:t>האם זהו משהו בעל ביטוי פנימי או חיצוני</w:t>
      </w:r>
      <w:r>
        <w:rPr>
          <w:sz w:val="24"/>
          <w:szCs w:val="24"/>
          <w:rtl/>
        </w:rPr>
        <w:t>?</w:t>
      </w:r>
    </w:p>
    <w:p w:rsidR="00A30A54" w:rsidRDefault="00DD4D7E">
      <w:pPr>
        <w:numPr>
          <w:ilvl w:val="0"/>
          <w:numId w:val="1"/>
        </w:numPr>
        <w:spacing w:after="0" w:line="276" w:lineRule="auto"/>
        <w:contextualSpacing/>
        <w:jc w:val="both"/>
        <w:rPr>
          <w:sz w:val="24"/>
          <w:szCs w:val="24"/>
        </w:rPr>
      </w:pPr>
      <w:r>
        <w:rPr>
          <w:rFonts w:cs="Times New Roman"/>
          <w:sz w:val="24"/>
          <w:szCs w:val="24"/>
          <w:rtl/>
        </w:rPr>
        <w:t>בהקשר זה</w:t>
      </w:r>
      <w:r>
        <w:rPr>
          <w:sz w:val="24"/>
          <w:szCs w:val="24"/>
          <w:rtl/>
        </w:rPr>
        <w:t xml:space="preserve">, </w:t>
      </w:r>
      <w:r>
        <w:rPr>
          <w:rFonts w:cs="Times New Roman"/>
          <w:sz w:val="24"/>
          <w:szCs w:val="24"/>
          <w:rtl/>
        </w:rPr>
        <w:t xml:space="preserve">מהי המשמעות של </w:t>
      </w:r>
      <w:r>
        <w:rPr>
          <w:sz w:val="24"/>
          <w:szCs w:val="24"/>
          <w:rtl/>
        </w:rPr>
        <w:t>"</w:t>
      </w:r>
      <w:r>
        <w:rPr>
          <w:rFonts w:cs="Times New Roman"/>
          <w:sz w:val="24"/>
          <w:szCs w:val="24"/>
          <w:rtl/>
        </w:rPr>
        <w:t xml:space="preserve">לא </w:t>
      </w:r>
      <w:proofErr w:type="spellStart"/>
      <w:r>
        <w:rPr>
          <w:rFonts w:cs="Times New Roman"/>
          <w:sz w:val="24"/>
          <w:szCs w:val="24"/>
          <w:rtl/>
        </w:rPr>
        <w:t>תשא</w:t>
      </w:r>
      <w:proofErr w:type="spellEnd"/>
      <w:r>
        <w:rPr>
          <w:rFonts w:cs="Times New Roman"/>
          <w:sz w:val="24"/>
          <w:szCs w:val="24"/>
          <w:rtl/>
        </w:rPr>
        <w:t xml:space="preserve"> את שם ה</w:t>
      </w:r>
      <w:r>
        <w:rPr>
          <w:sz w:val="24"/>
          <w:szCs w:val="24"/>
          <w:rtl/>
        </w:rPr>
        <w:t xml:space="preserve">' </w:t>
      </w:r>
      <w:r>
        <w:rPr>
          <w:rFonts w:cs="Times New Roman"/>
          <w:sz w:val="24"/>
          <w:szCs w:val="24"/>
          <w:rtl/>
        </w:rPr>
        <w:t>לשווא</w:t>
      </w:r>
      <w:r>
        <w:rPr>
          <w:sz w:val="24"/>
          <w:szCs w:val="24"/>
          <w:rtl/>
        </w:rPr>
        <w:t xml:space="preserve">" </w:t>
      </w:r>
      <w:r>
        <w:rPr>
          <w:rFonts w:cs="Times New Roman"/>
          <w:sz w:val="24"/>
          <w:szCs w:val="24"/>
          <w:rtl/>
        </w:rPr>
        <w:t xml:space="preserve">או של </w:t>
      </w:r>
      <w:r>
        <w:rPr>
          <w:sz w:val="24"/>
          <w:szCs w:val="24"/>
          <w:rtl/>
        </w:rPr>
        <w:t>"</w:t>
      </w:r>
      <w:r>
        <w:rPr>
          <w:rFonts w:cs="Times New Roman"/>
          <w:sz w:val="24"/>
          <w:szCs w:val="24"/>
          <w:rtl/>
        </w:rPr>
        <w:t>לשאת מעליך את שם</w:t>
      </w:r>
      <w:r>
        <w:rPr>
          <w:rFonts w:cs="Times New Roman"/>
          <w:sz w:val="24"/>
          <w:szCs w:val="24"/>
          <w:rtl/>
        </w:rPr>
        <w:t xml:space="preserve"> ה</w:t>
      </w:r>
      <w:r>
        <w:rPr>
          <w:sz w:val="24"/>
          <w:szCs w:val="24"/>
          <w:rtl/>
        </w:rPr>
        <w:t>'"?</w:t>
      </w:r>
    </w:p>
    <w:p w:rsidR="00A30A54" w:rsidRDefault="00DD4D7E">
      <w:pPr>
        <w:numPr>
          <w:ilvl w:val="0"/>
          <w:numId w:val="1"/>
        </w:numPr>
        <w:spacing w:after="0" w:line="276" w:lineRule="auto"/>
        <w:contextualSpacing/>
        <w:jc w:val="both"/>
        <w:rPr>
          <w:sz w:val="24"/>
          <w:szCs w:val="24"/>
        </w:rPr>
      </w:pPr>
      <w:r>
        <w:rPr>
          <w:rFonts w:cs="Times New Roman"/>
          <w:sz w:val="24"/>
          <w:szCs w:val="24"/>
          <w:rtl/>
        </w:rPr>
        <w:t>למה ה</w:t>
      </w:r>
      <w:r>
        <w:rPr>
          <w:sz w:val="24"/>
          <w:szCs w:val="24"/>
          <w:rtl/>
        </w:rPr>
        <w:t xml:space="preserve">' </w:t>
      </w:r>
      <w:r>
        <w:rPr>
          <w:rFonts w:cs="Times New Roman"/>
          <w:sz w:val="24"/>
          <w:szCs w:val="24"/>
          <w:rtl/>
        </w:rPr>
        <w:t>כ</w:t>
      </w:r>
      <w:r>
        <w:rPr>
          <w:sz w:val="24"/>
          <w:szCs w:val="24"/>
          <w:rtl/>
        </w:rPr>
        <w:t>"</w:t>
      </w:r>
      <w:r>
        <w:rPr>
          <w:rFonts w:cs="Times New Roman"/>
          <w:sz w:val="24"/>
          <w:szCs w:val="24"/>
          <w:rtl/>
        </w:rPr>
        <w:t xml:space="preserve">כ </w:t>
      </w:r>
      <w:r>
        <w:rPr>
          <w:sz w:val="24"/>
          <w:szCs w:val="24"/>
          <w:rtl/>
        </w:rPr>
        <w:t>"</w:t>
      </w:r>
      <w:r>
        <w:rPr>
          <w:rFonts w:cs="Times New Roman"/>
          <w:sz w:val="24"/>
          <w:szCs w:val="24"/>
          <w:rtl/>
        </w:rPr>
        <w:t>קנאי</w:t>
      </w:r>
      <w:r>
        <w:rPr>
          <w:sz w:val="24"/>
          <w:szCs w:val="24"/>
          <w:rtl/>
        </w:rPr>
        <w:t xml:space="preserve">", </w:t>
      </w:r>
      <w:r>
        <w:rPr>
          <w:rFonts w:cs="Times New Roman"/>
          <w:sz w:val="24"/>
          <w:szCs w:val="24"/>
          <w:rtl/>
        </w:rPr>
        <w:t>כביכול</w:t>
      </w:r>
      <w:r>
        <w:rPr>
          <w:sz w:val="24"/>
          <w:szCs w:val="24"/>
          <w:rtl/>
        </w:rPr>
        <w:t xml:space="preserve">, </w:t>
      </w:r>
      <w:r>
        <w:rPr>
          <w:rFonts w:cs="Times New Roman"/>
          <w:sz w:val="24"/>
          <w:szCs w:val="24"/>
          <w:rtl/>
        </w:rPr>
        <w:t>למי שנושא את שמו לשווא</w:t>
      </w:r>
      <w:r>
        <w:rPr>
          <w:sz w:val="24"/>
          <w:szCs w:val="24"/>
          <w:rtl/>
        </w:rPr>
        <w:t xml:space="preserve">? </w:t>
      </w:r>
      <w:r>
        <w:rPr>
          <w:rFonts w:cs="Times New Roman"/>
          <w:sz w:val="24"/>
          <w:szCs w:val="24"/>
          <w:rtl/>
        </w:rPr>
        <w:t>האם זה רק מפאת כבודו</w:t>
      </w:r>
      <w:r>
        <w:rPr>
          <w:sz w:val="24"/>
          <w:szCs w:val="24"/>
          <w:rtl/>
        </w:rPr>
        <w:t xml:space="preserve">, </w:t>
      </w:r>
      <w:r>
        <w:rPr>
          <w:rFonts w:cs="Times New Roman"/>
          <w:sz w:val="24"/>
          <w:szCs w:val="24"/>
          <w:rtl/>
        </w:rPr>
        <w:t>או שיש מסר נוסף</w:t>
      </w:r>
      <w:r>
        <w:rPr>
          <w:sz w:val="24"/>
          <w:szCs w:val="24"/>
          <w:rtl/>
        </w:rPr>
        <w:t>?</w:t>
      </w:r>
    </w:p>
    <w:p w:rsidR="00A30A54" w:rsidRDefault="00DD4D7E">
      <w:pPr>
        <w:numPr>
          <w:ilvl w:val="0"/>
          <w:numId w:val="2"/>
        </w:numPr>
        <w:spacing w:line="276" w:lineRule="auto"/>
        <w:contextualSpacing/>
        <w:jc w:val="both"/>
        <w:rPr>
          <w:sz w:val="24"/>
          <w:szCs w:val="24"/>
        </w:rPr>
      </w:pPr>
      <w:r>
        <w:rPr>
          <w:rFonts w:cs="Times New Roman"/>
          <w:sz w:val="24"/>
          <w:szCs w:val="24"/>
          <w:rtl/>
        </w:rPr>
        <w:t>איזו הנחייה מעשית מגלה לנו האור החיים בפירושו</w:t>
      </w:r>
      <w:r>
        <w:rPr>
          <w:sz w:val="24"/>
          <w:szCs w:val="24"/>
          <w:rtl/>
        </w:rPr>
        <w:t xml:space="preserve">? </w:t>
      </w:r>
    </w:p>
    <w:p w:rsidR="00A30A54" w:rsidRDefault="00A30A54">
      <w:pPr>
        <w:spacing w:line="276" w:lineRule="auto"/>
        <w:jc w:val="both"/>
        <w:rPr>
          <w:sz w:val="24"/>
          <w:szCs w:val="24"/>
        </w:rPr>
      </w:pPr>
    </w:p>
    <w:p w:rsidR="00A30A54" w:rsidRDefault="00DD4D7E">
      <w:pPr>
        <w:spacing w:line="276" w:lineRule="auto"/>
        <w:jc w:val="both"/>
        <w:rPr>
          <w:b/>
          <w:sz w:val="28"/>
          <w:szCs w:val="28"/>
        </w:rPr>
      </w:pPr>
      <w:r>
        <w:rPr>
          <w:rFonts w:cs="Times New Roman"/>
          <w:b/>
          <w:sz w:val="28"/>
          <w:szCs w:val="28"/>
          <w:rtl/>
        </w:rPr>
        <w:t>זכור את יום שבת לקדשו</w:t>
      </w:r>
    </w:p>
    <w:p w:rsidR="00A30A54" w:rsidRDefault="00DD4D7E">
      <w:pPr>
        <w:numPr>
          <w:ilvl w:val="0"/>
          <w:numId w:val="2"/>
        </w:numPr>
        <w:spacing w:after="0" w:line="276" w:lineRule="auto"/>
        <w:contextualSpacing/>
        <w:rPr>
          <w:sz w:val="24"/>
          <w:szCs w:val="24"/>
        </w:rPr>
      </w:pPr>
      <w:r>
        <w:rPr>
          <w:rFonts w:cs="Times New Roman"/>
          <w:sz w:val="24"/>
          <w:szCs w:val="24"/>
          <w:rtl/>
        </w:rPr>
        <w:t>איזו מתנה היא עבורנו השבת</w:t>
      </w:r>
      <w:r>
        <w:rPr>
          <w:sz w:val="24"/>
          <w:szCs w:val="24"/>
          <w:rtl/>
        </w:rPr>
        <w:t>?</w:t>
      </w:r>
    </w:p>
    <w:p w:rsidR="00A30A54" w:rsidRDefault="00DD4D7E">
      <w:pPr>
        <w:numPr>
          <w:ilvl w:val="0"/>
          <w:numId w:val="2"/>
        </w:numPr>
        <w:spacing w:line="276" w:lineRule="auto"/>
        <w:contextualSpacing/>
        <w:rPr>
          <w:sz w:val="24"/>
          <w:szCs w:val="24"/>
        </w:rPr>
      </w:pPr>
      <w:r>
        <w:rPr>
          <w:rFonts w:cs="Times New Roman"/>
          <w:sz w:val="24"/>
          <w:szCs w:val="24"/>
          <w:rtl/>
        </w:rPr>
        <w:t>מהי התועלת שאנו מפיקים ממנה ובאילו תחומים</w:t>
      </w:r>
      <w:r>
        <w:rPr>
          <w:sz w:val="24"/>
          <w:szCs w:val="24"/>
          <w:rtl/>
        </w:rPr>
        <w:t>?</w:t>
      </w:r>
    </w:p>
    <w:p w:rsidR="00A30A54" w:rsidRDefault="00A30A54">
      <w:pPr>
        <w:spacing w:after="0" w:line="276" w:lineRule="auto"/>
        <w:rPr>
          <w:rFonts w:ascii="Arial" w:eastAsia="Arial" w:hAnsi="Arial" w:cs="Arial"/>
          <w:sz w:val="24"/>
          <w:szCs w:val="24"/>
        </w:rPr>
      </w:pPr>
    </w:p>
    <w:p w:rsidR="00A30A54" w:rsidRDefault="00DD4D7E">
      <w:pPr>
        <w:spacing w:after="0" w:line="276" w:lineRule="auto"/>
        <w:rPr>
          <w:rFonts w:ascii="Arial" w:eastAsia="Arial" w:hAnsi="Arial" w:cs="Arial"/>
          <w:b/>
          <w:i/>
          <w:sz w:val="24"/>
          <w:szCs w:val="24"/>
        </w:rPr>
      </w:pPr>
      <w:r>
        <w:rPr>
          <w:rFonts w:ascii="Arial" w:eastAsia="Arial" w:hAnsi="Arial" w:cs="Arial"/>
          <w:b/>
          <w:i/>
          <w:sz w:val="24"/>
          <w:szCs w:val="24"/>
          <w:rtl/>
        </w:rPr>
        <w:t>מנחם בגין :</w:t>
      </w:r>
    </w:p>
    <w:p w:rsidR="00A30A54" w:rsidRDefault="00DD4D7E">
      <w:pPr>
        <w:spacing w:after="0" w:line="276" w:lineRule="auto"/>
        <w:jc w:val="both"/>
        <w:rPr>
          <w:rFonts w:ascii="Arial" w:eastAsia="Arial" w:hAnsi="Arial" w:cs="Arial"/>
          <w:i/>
          <w:sz w:val="24"/>
          <w:szCs w:val="24"/>
        </w:rPr>
      </w:pPr>
      <w:r>
        <w:rPr>
          <w:rFonts w:ascii="Arial" w:eastAsia="Arial" w:hAnsi="Arial" w:cs="Arial"/>
          <w:i/>
          <w:sz w:val="24"/>
          <w:szCs w:val="24"/>
          <w:rtl/>
        </w:rPr>
        <w:t>''נפעם</w:t>
      </w:r>
      <w:r>
        <w:rPr>
          <w:rFonts w:ascii="Arial" w:eastAsia="Arial" w:hAnsi="Arial" w:cs="Arial"/>
          <w:i/>
          <w:sz w:val="24"/>
          <w:szCs w:val="24"/>
          <w:rtl/>
        </w:rPr>
        <w:t xml:space="preserve"> ונרגש אני שב וקרוא את הפסוקים הנצחיים, לאמור: 'שמור את יום השבת לקדשו, למען ינוח עבדך ואמתך כמוך'. אחד הרעיונות הגדולים בתולדות אנוש מבחינה חברתית, מבחינה מוסרית, למען ינוח כל העבד והדל, ולהווי ידוע שהננו מכבדים את כל שבתותינו, נבקש את ידידינו בכל האומות </w:t>
      </w:r>
      <w:r>
        <w:rPr>
          <w:rFonts w:ascii="Arial" w:eastAsia="Arial" w:hAnsi="Arial" w:cs="Arial"/>
          <w:i/>
          <w:sz w:val="24"/>
          <w:szCs w:val="24"/>
          <w:rtl/>
        </w:rPr>
        <w:t>לכבד אותה".</w:t>
      </w:r>
    </w:p>
    <w:p w:rsidR="00A30A54" w:rsidRDefault="00DD4D7E">
      <w:pPr>
        <w:numPr>
          <w:ilvl w:val="0"/>
          <w:numId w:val="3"/>
        </w:numPr>
        <w:spacing w:after="0" w:line="276" w:lineRule="auto"/>
        <w:contextualSpacing/>
        <w:rPr>
          <w:sz w:val="24"/>
          <w:szCs w:val="24"/>
        </w:rPr>
      </w:pPr>
      <w:r>
        <w:rPr>
          <w:rFonts w:cs="Times New Roman"/>
          <w:sz w:val="24"/>
          <w:szCs w:val="24"/>
          <w:rtl/>
        </w:rPr>
        <w:t>מהי השבת בעיני מנחם בגין</w:t>
      </w:r>
      <w:r>
        <w:rPr>
          <w:sz w:val="24"/>
          <w:szCs w:val="24"/>
          <w:rtl/>
        </w:rPr>
        <w:t xml:space="preserve">? </w:t>
      </w:r>
      <w:r>
        <w:rPr>
          <w:rFonts w:cs="Times New Roman"/>
          <w:sz w:val="24"/>
          <w:szCs w:val="24"/>
          <w:rtl/>
        </w:rPr>
        <w:t>מהי בשבילכם</w:t>
      </w:r>
      <w:r>
        <w:rPr>
          <w:sz w:val="24"/>
          <w:szCs w:val="24"/>
          <w:rtl/>
        </w:rPr>
        <w:t xml:space="preserve">? </w:t>
      </w:r>
    </w:p>
    <w:p w:rsidR="00A30A54" w:rsidRDefault="00DD4D7E">
      <w:pPr>
        <w:numPr>
          <w:ilvl w:val="0"/>
          <w:numId w:val="3"/>
        </w:numPr>
        <w:spacing w:after="0" w:line="276" w:lineRule="auto"/>
        <w:contextualSpacing/>
        <w:rPr>
          <w:sz w:val="24"/>
          <w:szCs w:val="24"/>
        </w:rPr>
      </w:pPr>
      <w:r>
        <w:rPr>
          <w:rFonts w:cs="Times New Roman"/>
          <w:sz w:val="24"/>
          <w:szCs w:val="24"/>
          <w:rtl/>
        </w:rPr>
        <w:t>למה השבת היא</w:t>
      </w:r>
      <w:r>
        <w:rPr>
          <w:sz w:val="24"/>
          <w:szCs w:val="24"/>
          <w:rtl/>
        </w:rPr>
        <w:t xml:space="preserve">, </w:t>
      </w:r>
      <w:r>
        <w:rPr>
          <w:rFonts w:cs="Times New Roman"/>
          <w:sz w:val="24"/>
          <w:szCs w:val="24"/>
          <w:rtl/>
        </w:rPr>
        <w:t>בעיני הרבה מנהיגים</w:t>
      </w:r>
      <w:r>
        <w:rPr>
          <w:sz w:val="24"/>
          <w:szCs w:val="24"/>
          <w:rtl/>
        </w:rPr>
        <w:t xml:space="preserve">, </w:t>
      </w:r>
      <w:r>
        <w:rPr>
          <w:rFonts w:cs="Times New Roman"/>
          <w:sz w:val="24"/>
          <w:szCs w:val="24"/>
          <w:rtl/>
        </w:rPr>
        <w:t>מכל גווני הדעות והקשת הפוליטית</w:t>
      </w:r>
      <w:r>
        <w:rPr>
          <w:sz w:val="24"/>
          <w:szCs w:val="24"/>
          <w:rtl/>
        </w:rPr>
        <w:t xml:space="preserve">, </w:t>
      </w:r>
      <w:r>
        <w:rPr>
          <w:rFonts w:cs="Times New Roman"/>
          <w:sz w:val="24"/>
          <w:szCs w:val="24"/>
          <w:rtl/>
        </w:rPr>
        <w:t>משהו נצחי</w:t>
      </w:r>
      <w:r>
        <w:rPr>
          <w:sz w:val="24"/>
          <w:szCs w:val="24"/>
          <w:rtl/>
        </w:rPr>
        <w:t>?</w:t>
      </w:r>
    </w:p>
    <w:p w:rsidR="00A30A54" w:rsidRDefault="00DD4D7E">
      <w:pPr>
        <w:numPr>
          <w:ilvl w:val="0"/>
          <w:numId w:val="3"/>
        </w:numPr>
        <w:spacing w:after="0" w:line="276" w:lineRule="auto"/>
        <w:contextualSpacing/>
        <w:rPr>
          <w:sz w:val="24"/>
          <w:szCs w:val="24"/>
        </w:rPr>
      </w:pPr>
      <w:r>
        <w:rPr>
          <w:rFonts w:cs="Times New Roman"/>
          <w:sz w:val="24"/>
          <w:szCs w:val="24"/>
          <w:rtl/>
        </w:rPr>
        <w:t>האם בשמירת השבת יש תועלת כללית</w:t>
      </w:r>
      <w:r>
        <w:rPr>
          <w:sz w:val="24"/>
          <w:szCs w:val="24"/>
          <w:rtl/>
        </w:rPr>
        <w:t xml:space="preserve">, </w:t>
      </w:r>
      <w:r>
        <w:rPr>
          <w:rFonts w:cs="Times New Roman"/>
          <w:sz w:val="24"/>
          <w:szCs w:val="24"/>
          <w:rtl/>
        </w:rPr>
        <w:t>לאומה</w:t>
      </w:r>
      <w:r>
        <w:rPr>
          <w:sz w:val="24"/>
          <w:szCs w:val="24"/>
          <w:rtl/>
        </w:rPr>
        <w:t xml:space="preserve">? </w:t>
      </w:r>
      <w:r>
        <w:rPr>
          <w:rFonts w:cs="Times New Roman"/>
          <w:sz w:val="24"/>
          <w:szCs w:val="24"/>
          <w:rtl/>
        </w:rPr>
        <w:t>תועלת לעולם בכללותו</w:t>
      </w:r>
      <w:r>
        <w:rPr>
          <w:sz w:val="24"/>
          <w:szCs w:val="24"/>
          <w:rtl/>
        </w:rPr>
        <w:t>?</w:t>
      </w:r>
    </w:p>
    <w:p w:rsidR="00A30A54" w:rsidRDefault="00DD4D7E">
      <w:pPr>
        <w:numPr>
          <w:ilvl w:val="0"/>
          <w:numId w:val="3"/>
        </w:numPr>
        <w:spacing w:after="0" w:line="276" w:lineRule="auto"/>
        <w:contextualSpacing/>
        <w:rPr>
          <w:sz w:val="24"/>
          <w:szCs w:val="24"/>
        </w:rPr>
      </w:pPr>
      <w:r>
        <w:rPr>
          <w:rFonts w:cs="Times New Roman"/>
          <w:sz w:val="24"/>
          <w:szCs w:val="24"/>
          <w:rtl/>
        </w:rPr>
        <w:t>לזכר אלו מאורעות ה</w:t>
      </w:r>
      <w:r>
        <w:rPr>
          <w:sz w:val="24"/>
          <w:szCs w:val="24"/>
          <w:rtl/>
        </w:rPr>
        <w:t xml:space="preserve">' </w:t>
      </w:r>
      <w:r>
        <w:rPr>
          <w:rFonts w:cs="Times New Roman"/>
          <w:sz w:val="24"/>
          <w:szCs w:val="24"/>
          <w:rtl/>
        </w:rPr>
        <w:t>ציוונו לשמור את השבת</w:t>
      </w:r>
      <w:r>
        <w:rPr>
          <w:sz w:val="24"/>
          <w:szCs w:val="24"/>
          <w:rtl/>
        </w:rPr>
        <w:t xml:space="preserve">? </w:t>
      </w:r>
      <w:r>
        <w:rPr>
          <w:rFonts w:cs="Times New Roman"/>
          <w:sz w:val="24"/>
          <w:szCs w:val="24"/>
          <w:rtl/>
        </w:rPr>
        <w:t>אילו ערכים נגזרים ממנה</w:t>
      </w:r>
      <w:r>
        <w:rPr>
          <w:sz w:val="24"/>
          <w:szCs w:val="24"/>
          <w:rtl/>
        </w:rPr>
        <w:t>?</w:t>
      </w:r>
    </w:p>
    <w:p w:rsidR="00A30A54" w:rsidRDefault="00DD4D7E">
      <w:pPr>
        <w:numPr>
          <w:ilvl w:val="0"/>
          <w:numId w:val="3"/>
        </w:numPr>
        <w:spacing w:line="276" w:lineRule="auto"/>
        <w:contextualSpacing/>
        <w:rPr>
          <w:sz w:val="24"/>
          <w:szCs w:val="24"/>
        </w:rPr>
      </w:pPr>
      <w:r>
        <w:rPr>
          <w:rFonts w:cs="Times New Roman"/>
          <w:sz w:val="24"/>
          <w:szCs w:val="24"/>
          <w:rtl/>
        </w:rPr>
        <w:t xml:space="preserve">אלו עוד תרבויות הנהיגו </w:t>
      </w:r>
      <w:r>
        <w:rPr>
          <w:sz w:val="24"/>
          <w:szCs w:val="24"/>
          <w:rtl/>
        </w:rPr>
        <w:t>"</w:t>
      </w:r>
      <w:r>
        <w:rPr>
          <w:rFonts w:cs="Times New Roman"/>
          <w:sz w:val="24"/>
          <w:szCs w:val="24"/>
          <w:rtl/>
        </w:rPr>
        <w:t>יום מנוחה שבועי</w:t>
      </w:r>
      <w:r>
        <w:rPr>
          <w:sz w:val="24"/>
          <w:szCs w:val="24"/>
          <w:rtl/>
        </w:rPr>
        <w:t xml:space="preserve">"? </w:t>
      </w:r>
      <w:r>
        <w:rPr>
          <w:rFonts w:cs="Times New Roman"/>
          <w:sz w:val="24"/>
          <w:szCs w:val="24"/>
          <w:rtl/>
        </w:rPr>
        <w:t>יודעים אולי למה</w:t>
      </w:r>
      <w:r>
        <w:rPr>
          <w:sz w:val="24"/>
          <w:szCs w:val="24"/>
          <w:rtl/>
        </w:rPr>
        <w:t>?</w:t>
      </w:r>
    </w:p>
    <w:p w:rsidR="00A30A54" w:rsidRDefault="00A30A54">
      <w:pPr>
        <w:spacing w:line="276" w:lineRule="auto"/>
        <w:rPr>
          <w:sz w:val="24"/>
          <w:szCs w:val="24"/>
        </w:rPr>
      </w:pPr>
    </w:p>
    <w:p w:rsidR="00A30A54" w:rsidRDefault="00DD4D7E">
      <w:pPr>
        <w:spacing w:line="276" w:lineRule="auto"/>
        <w:rPr>
          <w:b/>
          <w:sz w:val="28"/>
          <w:szCs w:val="28"/>
        </w:rPr>
      </w:pPr>
      <w:r>
        <w:rPr>
          <w:rFonts w:cs="Times New Roman"/>
          <w:b/>
          <w:sz w:val="28"/>
          <w:szCs w:val="28"/>
          <w:rtl/>
        </w:rPr>
        <w:t>כבד את</w:t>
      </w:r>
    </w:p>
    <w:p w:rsidR="00A30A54" w:rsidRDefault="00A30A54">
      <w:pPr>
        <w:spacing w:after="0" w:line="240" w:lineRule="auto"/>
        <w:rPr>
          <w:rFonts w:ascii="Arial" w:eastAsia="Arial" w:hAnsi="Arial" w:cs="Arial"/>
          <w:b/>
          <w:sz w:val="24"/>
          <w:szCs w:val="24"/>
        </w:rPr>
      </w:pPr>
    </w:p>
    <w:p w:rsidR="00A30A54" w:rsidRDefault="00DD4D7E">
      <w:pPr>
        <w:spacing w:after="0" w:line="240" w:lineRule="auto"/>
        <w:rPr>
          <w:rFonts w:ascii="Arial" w:eastAsia="Arial" w:hAnsi="Arial" w:cs="Arial"/>
          <w:b/>
          <w:sz w:val="24"/>
          <w:szCs w:val="24"/>
        </w:rPr>
      </w:pPr>
      <w:proofErr w:type="spellStart"/>
      <w:r>
        <w:rPr>
          <w:rFonts w:ascii="Arial" w:eastAsia="Arial" w:hAnsi="Arial" w:cs="Arial"/>
          <w:b/>
          <w:sz w:val="24"/>
          <w:szCs w:val="24"/>
          <w:rtl/>
        </w:rPr>
        <w:t>רש"ר</w:t>
      </w:r>
      <w:proofErr w:type="spellEnd"/>
      <w:r>
        <w:rPr>
          <w:rFonts w:ascii="Arial" w:eastAsia="Arial" w:hAnsi="Arial" w:cs="Arial"/>
          <w:b/>
          <w:sz w:val="24"/>
          <w:szCs w:val="24"/>
          <w:rtl/>
        </w:rPr>
        <w:t xml:space="preserve"> הירש, שמות כ, י"ב ד"ה הדבור הראשון</w:t>
      </w:r>
    </w:p>
    <w:p w:rsidR="00A30A54" w:rsidRDefault="00DD4D7E">
      <w:pPr>
        <w:spacing w:after="0" w:line="240" w:lineRule="auto"/>
        <w:rPr>
          <w:rFonts w:ascii="Arial" w:eastAsia="Arial" w:hAnsi="Arial" w:cs="Arial"/>
          <w:i/>
          <w:sz w:val="24"/>
          <w:szCs w:val="24"/>
        </w:rPr>
      </w:pPr>
      <w:r>
        <w:rPr>
          <w:rFonts w:ascii="Arial" w:eastAsia="Arial" w:hAnsi="Arial" w:cs="Arial"/>
          <w:i/>
          <w:sz w:val="24"/>
          <w:szCs w:val="24"/>
          <w:rtl/>
        </w:rPr>
        <w:t xml:space="preserve">"יציאת מצרים ומתן תורה הם שתי עובדות היסוד של עם ישראל, שעליהן תיכון כניעתנו </w:t>
      </w:r>
    </w:p>
    <w:p w:rsidR="00A30A54" w:rsidRDefault="00DD4D7E">
      <w:pPr>
        <w:spacing w:after="0" w:line="240" w:lineRule="auto"/>
        <w:jc w:val="both"/>
        <w:rPr>
          <w:rFonts w:ascii="Arial" w:eastAsia="Arial" w:hAnsi="Arial" w:cs="Arial"/>
          <w:i/>
          <w:sz w:val="24"/>
          <w:szCs w:val="24"/>
        </w:rPr>
      </w:pPr>
      <w:r>
        <w:rPr>
          <w:rFonts w:ascii="Arial" w:eastAsia="Arial" w:hAnsi="Arial" w:cs="Arial"/>
          <w:i/>
          <w:sz w:val="24"/>
          <w:szCs w:val="24"/>
          <w:rtl/>
        </w:rPr>
        <w:t xml:space="preserve">לפני ה' כמושל ושליט בגורלנו וחיינו, והנה שתי עובדות אלו, עובדות </w:t>
      </w:r>
      <w:r>
        <w:rPr>
          <w:rFonts w:ascii="Arial" w:eastAsia="Arial" w:hAnsi="Arial" w:cs="Arial"/>
          <w:i/>
          <w:sz w:val="24"/>
          <w:szCs w:val="24"/>
          <w:rtl/>
        </w:rPr>
        <w:t xml:space="preserve">היסטוריות הן, ואנו יודעים אותם </w:t>
      </w:r>
      <w:proofErr w:type="spellStart"/>
      <w:r>
        <w:rPr>
          <w:rFonts w:ascii="Arial" w:eastAsia="Arial" w:hAnsi="Arial" w:cs="Arial"/>
          <w:i/>
          <w:sz w:val="24"/>
          <w:szCs w:val="24"/>
          <w:rtl/>
        </w:rPr>
        <w:t>ומכירין</w:t>
      </w:r>
      <w:proofErr w:type="spellEnd"/>
      <w:r>
        <w:rPr>
          <w:rFonts w:ascii="Arial" w:eastAsia="Arial" w:hAnsi="Arial" w:cs="Arial"/>
          <w:i/>
          <w:sz w:val="24"/>
          <w:szCs w:val="24"/>
          <w:rtl/>
        </w:rPr>
        <w:t xml:space="preserve"> בהם כאמיתות היסטוריות, אולם הערובה היחידה </w:t>
      </w:r>
      <w:proofErr w:type="spellStart"/>
      <w:r>
        <w:rPr>
          <w:rFonts w:ascii="Arial" w:eastAsia="Arial" w:hAnsi="Arial" w:cs="Arial"/>
          <w:i/>
          <w:sz w:val="24"/>
          <w:szCs w:val="24"/>
          <w:rtl/>
        </w:rPr>
        <w:t>לאמיתותן</w:t>
      </w:r>
      <w:proofErr w:type="spellEnd"/>
      <w:r>
        <w:rPr>
          <w:rFonts w:ascii="Arial" w:eastAsia="Arial" w:hAnsi="Arial" w:cs="Arial"/>
          <w:i/>
          <w:sz w:val="24"/>
          <w:szCs w:val="24"/>
          <w:rtl/>
        </w:rPr>
        <w:t xml:space="preserve"> היא המסורת, ויסודה של מסורת אינו אלא מסירתה הנאמנה לבנים מידי האבות וקבלתה ברצון בידי הבנים מידי האבות. על כן לא נתקיימו לאורך ימים יסודות הבניין הגדול שיסד ה' בישראל</w:t>
      </w:r>
      <w:r>
        <w:rPr>
          <w:rFonts w:ascii="Arial" w:eastAsia="Arial" w:hAnsi="Arial" w:cs="Arial"/>
          <w:i/>
          <w:sz w:val="24"/>
          <w:szCs w:val="24"/>
          <w:rtl/>
        </w:rPr>
        <w:t xml:space="preserve"> אלא על המשמעת העיונית והמעשית של בנים כלפי אבות ואימהות, ונמצאנו למדים כי כבוד אב ואם הוא התנאי היסודי לנצחיותה של האומה הישראלית. על ידי האב והאם נותן ה' לילד לא לבד את הווייתו הפיסית, אלא הם למעשה גם החוליה המקשרת את הילד אל העבר היהודי ויעשה אותו לבן י</w:t>
      </w:r>
      <w:r>
        <w:rPr>
          <w:rFonts w:ascii="Arial" w:eastAsia="Arial" w:hAnsi="Arial" w:cs="Arial"/>
          <w:i/>
          <w:sz w:val="24"/>
          <w:szCs w:val="24"/>
          <w:rtl/>
        </w:rPr>
        <w:t xml:space="preserve">שראל ולבת ישראל. מידי ההורים מקבל הילד את מסורת התעודה הישראלית, המעוצבת בדעת, בהליכות ובדרכי חינוך, והם מוסרים לו את דבר ההיסטוריה ואת דבר התורה למען ינחילום גם הוא לבניו אחריו בבוא הזמן. כשם שעיני הבן אל הוריו, כן תהיינה אליו עיני ילדיו בבוא הזמן. אלמלא </w:t>
      </w:r>
      <w:r>
        <w:rPr>
          <w:rFonts w:ascii="Arial" w:eastAsia="Arial" w:hAnsi="Arial" w:cs="Arial"/>
          <w:i/>
          <w:sz w:val="24"/>
          <w:szCs w:val="24"/>
          <w:rtl/>
        </w:rPr>
        <w:t>הקשר בין אבות ובנים – תנותק שרשרת הדורות, תאבד תקוות העבר היהודי לגבי העתיד והאומה הישראלית תחדל מלהיות. אכן גדולה חשיבותם של ההורים בישראל, ולפיכך יחדה להם התורה מקום נכבד בעשרת הדברות".</w:t>
      </w:r>
    </w:p>
    <w:p w:rsidR="00A30A54" w:rsidRDefault="00A30A54">
      <w:pPr>
        <w:spacing w:line="276" w:lineRule="auto"/>
        <w:rPr>
          <w:i/>
          <w:sz w:val="24"/>
          <w:szCs w:val="24"/>
        </w:rPr>
      </w:pPr>
    </w:p>
    <w:p w:rsidR="00A30A54" w:rsidRDefault="00DD4D7E">
      <w:pPr>
        <w:numPr>
          <w:ilvl w:val="0"/>
          <w:numId w:val="5"/>
        </w:numPr>
        <w:spacing w:after="0" w:line="276" w:lineRule="auto"/>
        <w:contextualSpacing/>
        <w:rPr>
          <w:sz w:val="24"/>
          <w:szCs w:val="24"/>
        </w:rPr>
      </w:pPr>
      <w:r>
        <w:rPr>
          <w:rFonts w:cs="Times New Roman"/>
          <w:sz w:val="24"/>
          <w:szCs w:val="24"/>
          <w:rtl/>
        </w:rPr>
        <w:t xml:space="preserve">מהו תפקידה של מצוות </w:t>
      </w:r>
      <w:r>
        <w:rPr>
          <w:sz w:val="24"/>
          <w:szCs w:val="24"/>
          <w:rtl/>
        </w:rPr>
        <w:t>"</w:t>
      </w:r>
      <w:r>
        <w:rPr>
          <w:rFonts w:cs="Times New Roman"/>
          <w:sz w:val="24"/>
          <w:szCs w:val="24"/>
          <w:rtl/>
        </w:rPr>
        <w:t>כבד את אביך ואת אמך</w:t>
      </w:r>
      <w:r>
        <w:rPr>
          <w:sz w:val="24"/>
          <w:szCs w:val="24"/>
          <w:rtl/>
        </w:rPr>
        <w:t xml:space="preserve">" </w:t>
      </w:r>
      <w:r>
        <w:rPr>
          <w:rFonts w:cs="Times New Roman"/>
          <w:sz w:val="24"/>
          <w:szCs w:val="24"/>
          <w:rtl/>
        </w:rPr>
        <w:t>בשמירת המסורת הישראלית</w:t>
      </w:r>
      <w:r>
        <w:rPr>
          <w:sz w:val="24"/>
          <w:szCs w:val="24"/>
          <w:rtl/>
        </w:rPr>
        <w:t xml:space="preserve">? </w:t>
      </w:r>
      <w:r>
        <w:rPr>
          <w:rFonts w:cs="Times New Roman"/>
          <w:sz w:val="24"/>
          <w:szCs w:val="24"/>
          <w:rtl/>
        </w:rPr>
        <w:t>ו</w:t>
      </w:r>
      <w:r>
        <w:rPr>
          <w:rFonts w:cs="Times New Roman"/>
          <w:sz w:val="24"/>
          <w:szCs w:val="24"/>
          <w:rtl/>
        </w:rPr>
        <w:t>איך היא אחראית על נצחיותה של האומה הישראלית</w:t>
      </w:r>
      <w:r>
        <w:rPr>
          <w:sz w:val="24"/>
          <w:szCs w:val="24"/>
          <w:rtl/>
        </w:rPr>
        <w:t>?</w:t>
      </w:r>
    </w:p>
    <w:p w:rsidR="00A30A54" w:rsidRDefault="00DD4D7E">
      <w:pPr>
        <w:numPr>
          <w:ilvl w:val="0"/>
          <w:numId w:val="5"/>
        </w:numPr>
        <w:spacing w:after="0" w:line="276" w:lineRule="auto"/>
        <w:contextualSpacing/>
        <w:rPr>
          <w:sz w:val="24"/>
          <w:szCs w:val="24"/>
        </w:rPr>
      </w:pPr>
      <w:r>
        <w:rPr>
          <w:rFonts w:cs="Times New Roman"/>
          <w:sz w:val="24"/>
          <w:szCs w:val="24"/>
          <w:rtl/>
        </w:rPr>
        <w:t xml:space="preserve">למה זכה </w:t>
      </w:r>
      <w:r>
        <w:rPr>
          <w:sz w:val="24"/>
          <w:szCs w:val="24"/>
          <w:rtl/>
        </w:rPr>
        <w:t>"</w:t>
      </w:r>
      <w:r>
        <w:rPr>
          <w:rFonts w:cs="Times New Roman"/>
          <w:sz w:val="24"/>
          <w:szCs w:val="24"/>
          <w:rtl/>
        </w:rPr>
        <w:t>כיבוד הורים</w:t>
      </w:r>
      <w:r>
        <w:rPr>
          <w:sz w:val="24"/>
          <w:szCs w:val="24"/>
          <w:rtl/>
        </w:rPr>
        <w:t xml:space="preserve">" </w:t>
      </w:r>
      <w:r>
        <w:rPr>
          <w:rFonts w:cs="Times New Roman"/>
          <w:sz w:val="24"/>
          <w:szCs w:val="24"/>
          <w:rtl/>
        </w:rPr>
        <w:t xml:space="preserve">להיכלל בתוך עשרת הדברות בכלל ובלוח של </w:t>
      </w:r>
      <w:r>
        <w:rPr>
          <w:sz w:val="24"/>
          <w:szCs w:val="24"/>
          <w:rtl/>
        </w:rPr>
        <w:t>"</w:t>
      </w:r>
      <w:r>
        <w:rPr>
          <w:rFonts w:cs="Times New Roman"/>
          <w:sz w:val="24"/>
          <w:szCs w:val="24"/>
          <w:rtl/>
        </w:rPr>
        <w:t>בין אדם למקום</w:t>
      </w:r>
      <w:r>
        <w:rPr>
          <w:sz w:val="24"/>
          <w:szCs w:val="24"/>
          <w:rtl/>
        </w:rPr>
        <w:t xml:space="preserve">" </w:t>
      </w:r>
      <w:r>
        <w:rPr>
          <w:rFonts w:cs="Times New Roman"/>
          <w:sz w:val="24"/>
          <w:szCs w:val="24"/>
          <w:rtl/>
        </w:rPr>
        <w:t>בפרט</w:t>
      </w:r>
      <w:r>
        <w:rPr>
          <w:sz w:val="24"/>
          <w:szCs w:val="24"/>
          <w:rtl/>
        </w:rPr>
        <w:t xml:space="preserve">? </w:t>
      </w:r>
    </w:p>
    <w:p w:rsidR="00A30A54" w:rsidRDefault="00DD4D7E">
      <w:pPr>
        <w:numPr>
          <w:ilvl w:val="0"/>
          <w:numId w:val="5"/>
        </w:numPr>
        <w:spacing w:after="0" w:line="276" w:lineRule="auto"/>
        <w:contextualSpacing/>
        <w:rPr>
          <w:sz w:val="24"/>
          <w:szCs w:val="24"/>
        </w:rPr>
      </w:pPr>
      <w:r>
        <w:rPr>
          <w:rFonts w:cs="Times New Roman"/>
          <w:sz w:val="24"/>
          <w:szCs w:val="24"/>
          <w:rtl/>
        </w:rPr>
        <w:t>איזו שותפות יש בהבאת ילד לעולם</w:t>
      </w:r>
      <w:r>
        <w:rPr>
          <w:sz w:val="24"/>
          <w:szCs w:val="24"/>
          <w:rtl/>
        </w:rPr>
        <w:t>? ("...</w:t>
      </w:r>
      <w:r>
        <w:rPr>
          <w:rFonts w:ascii="Arial" w:eastAsia="Arial" w:hAnsi="Arial" w:cs="Arial"/>
          <w:i/>
          <w:sz w:val="24"/>
          <w:szCs w:val="24"/>
          <w:rtl/>
        </w:rPr>
        <w:t>. על ידי האב והאם נותן ה' לילד לא לבד את הווייתו הפיסית...")</w:t>
      </w:r>
    </w:p>
    <w:p w:rsidR="00A30A54" w:rsidRDefault="00DD4D7E">
      <w:pPr>
        <w:numPr>
          <w:ilvl w:val="0"/>
          <w:numId w:val="5"/>
        </w:numPr>
        <w:spacing w:line="276" w:lineRule="auto"/>
        <w:contextualSpacing/>
        <w:rPr>
          <w:sz w:val="24"/>
          <w:szCs w:val="24"/>
        </w:rPr>
      </w:pPr>
      <w:r>
        <w:rPr>
          <w:rFonts w:cs="Times New Roman"/>
          <w:sz w:val="24"/>
          <w:szCs w:val="24"/>
          <w:rtl/>
        </w:rPr>
        <w:t>איזה תפקיד יש לילדים כלפי הורי</w:t>
      </w:r>
      <w:r>
        <w:rPr>
          <w:rFonts w:cs="Times New Roman"/>
          <w:sz w:val="24"/>
          <w:szCs w:val="24"/>
          <w:rtl/>
        </w:rPr>
        <w:t>הם</w:t>
      </w:r>
      <w:r>
        <w:rPr>
          <w:sz w:val="24"/>
          <w:szCs w:val="24"/>
          <w:rtl/>
        </w:rPr>
        <w:t xml:space="preserve">? </w:t>
      </w:r>
      <w:r>
        <w:rPr>
          <w:rFonts w:cs="Times New Roman"/>
          <w:sz w:val="24"/>
          <w:szCs w:val="24"/>
          <w:rtl/>
        </w:rPr>
        <w:t>ואיזה תפקיד להורה כלפי ילדיו</w:t>
      </w:r>
      <w:r>
        <w:rPr>
          <w:sz w:val="24"/>
          <w:szCs w:val="24"/>
          <w:rtl/>
        </w:rPr>
        <w:t>?</w:t>
      </w:r>
    </w:p>
    <w:p w:rsidR="00A30A54" w:rsidRDefault="00A30A54">
      <w:pPr>
        <w:spacing w:line="276" w:lineRule="auto"/>
        <w:rPr>
          <w:b/>
          <w:sz w:val="28"/>
          <w:szCs w:val="28"/>
        </w:rPr>
      </w:pPr>
    </w:p>
    <w:p w:rsidR="00A30A54" w:rsidRDefault="00A30A54">
      <w:pPr>
        <w:spacing w:line="276" w:lineRule="auto"/>
        <w:rPr>
          <w:b/>
          <w:sz w:val="28"/>
          <w:szCs w:val="28"/>
        </w:rPr>
      </w:pPr>
    </w:p>
    <w:p w:rsidR="00A30A54" w:rsidRDefault="00DD4D7E">
      <w:pPr>
        <w:spacing w:line="276" w:lineRule="auto"/>
        <w:rPr>
          <w:b/>
          <w:sz w:val="24"/>
          <w:szCs w:val="24"/>
        </w:rPr>
      </w:pPr>
      <w:r>
        <w:rPr>
          <w:rFonts w:cs="Times New Roman"/>
          <w:b/>
          <w:sz w:val="28"/>
          <w:szCs w:val="28"/>
          <w:rtl/>
        </w:rPr>
        <w:t>לא תרצח</w:t>
      </w:r>
    </w:p>
    <w:p w:rsidR="00A30A54" w:rsidRDefault="00DD4D7E">
      <w:pPr>
        <w:tabs>
          <w:tab w:val="left" w:pos="702"/>
        </w:tabs>
        <w:spacing w:after="0" w:line="276" w:lineRule="auto"/>
        <w:jc w:val="both"/>
        <w:rPr>
          <w:b/>
          <w:sz w:val="24"/>
          <w:szCs w:val="24"/>
        </w:rPr>
      </w:pPr>
      <w:r>
        <w:rPr>
          <w:rFonts w:cs="Times New Roman"/>
          <w:b/>
          <w:sz w:val="24"/>
          <w:szCs w:val="24"/>
          <w:rtl/>
        </w:rPr>
        <w:t>סנהדרין נח</w:t>
      </w:r>
      <w:r>
        <w:rPr>
          <w:b/>
          <w:sz w:val="24"/>
          <w:szCs w:val="24"/>
          <w:rtl/>
        </w:rPr>
        <w:t xml:space="preserve">, </w:t>
      </w:r>
      <w:r>
        <w:rPr>
          <w:rFonts w:cs="Times New Roman"/>
          <w:b/>
          <w:sz w:val="24"/>
          <w:szCs w:val="24"/>
          <w:rtl/>
        </w:rPr>
        <w:t>ע</w:t>
      </w:r>
      <w:r>
        <w:rPr>
          <w:b/>
          <w:sz w:val="24"/>
          <w:szCs w:val="24"/>
          <w:rtl/>
        </w:rPr>
        <w:t>"</w:t>
      </w:r>
      <w:r>
        <w:rPr>
          <w:rFonts w:cs="Times New Roman"/>
          <w:b/>
          <w:sz w:val="24"/>
          <w:szCs w:val="24"/>
          <w:rtl/>
        </w:rPr>
        <w:t>א</w:t>
      </w:r>
    </w:p>
    <w:p w:rsidR="00A30A54" w:rsidRDefault="00DD4D7E">
      <w:pPr>
        <w:tabs>
          <w:tab w:val="left" w:pos="702"/>
        </w:tabs>
        <w:spacing w:after="0" w:line="276" w:lineRule="auto"/>
        <w:jc w:val="both"/>
        <w:rPr>
          <w:b/>
          <w:i/>
          <w:sz w:val="24"/>
          <w:szCs w:val="24"/>
        </w:rPr>
      </w:pPr>
      <w:r>
        <w:rPr>
          <w:i/>
          <w:sz w:val="24"/>
          <w:szCs w:val="24"/>
          <w:rtl/>
        </w:rPr>
        <w:t>"</w:t>
      </w:r>
      <w:r>
        <w:rPr>
          <w:rFonts w:cs="Times New Roman"/>
          <w:i/>
          <w:sz w:val="24"/>
          <w:szCs w:val="24"/>
          <w:rtl/>
        </w:rPr>
        <w:t>המגביה ידו על חברו</w:t>
      </w:r>
      <w:r>
        <w:rPr>
          <w:i/>
          <w:sz w:val="24"/>
          <w:szCs w:val="24"/>
          <w:rtl/>
        </w:rPr>
        <w:t xml:space="preserve">, </w:t>
      </w:r>
      <w:r>
        <w:rPr>
          <w:rFonts w:cs="Times New Roman"/>
          <w:i/>
          <w:sz w:val="24"/>
          <w:szCs w:val="24"/>
          <w:rtl/>
        </w:rPr>
        <w:t>אף על פי שלא הכהו</w:t>
      </w:r>
      <w:r>
        <w:rPr>
          <w:i/>
          <w:sz w:val="24"/>
          <w:szCs w:val="24"/>
          <w:rtl/>
        </w:rPr>
        <w:t xml:space="preserve">, </w:t>
      </w:r>
      <w:r>
        <w:rPr>
          <w:rFonts w:cs="Times New Roman"/>
          <w:i/>
          <w:sz w:val="24"/>
          <w:szCs w:val="24"/>
          <w:rtl/>
        </w:rPr>
        <w:t>נקרא רשע</w:t>
      </w:r>
      <w:r>
        <w:rPr>
          <w:i/>
          <w:sz w:val="24"/>
          <w:szCs w:val="24"/>
          <w:rtl/>
        </w:rPr>
        <w:t xml:space="preserve">, </w:t>
      </w:r>
      <w:r>
        <w:rPr>
          <w:rFonts w:cs="Times New Roman"/>
          <w:i/>
          <w:sz w:val="24"/>
          <w:szCs w:val="24"/>
          <w:rtl/>
        </w:rPr>
        <w:t>שנאמר</w:t>
      </w:r>
      <w:r>
        <w:rPr>
          <w:i/>
          <w:sz w:val="24"/>
          <w:szCs w:val="24"/>
          <w:rtl/>
        </w:rPr>
        <w:t>: '</w:t>
      </w:r>
      <w:r>
        <w:rPr>
          <w:rFonts w:cs="Times New Roman"/>
          <w:i/>
          <w:sz w:val="24"/>
          <w:szCs w:val="24"/>
          <w:rtl/>
        </w:rPr>
        <w:t>ויאמר לרשע למה תכה רעך</w:t>
      </w:r>
      <w:r>
        <w:rPr>
          <w:i/>
          <w:sz w:val="24"/>
          <w:szCs w:val="24"/>
          <w:rtl/>
        </w:rPr>
        <w:t>' (</w:t>
      </w:r>
      <w:r>
        <w:rPr>
          <w:rFonts w:cs="Times New Roman"/>
          <w:i/>
          <w:sz w:val="24"/>
          <w:szCs w:val="24"/>
          <w:rtl/>
        </w:rPr>
        <w:t>שמות ב</w:t>
      </w:r>
      <w:r>
        <w:rPr>
          <w:i/>
          <w:sz w:val="24"/>
          <w:szCs w:val="24"/>
          <w:rtl/>
        </w:rPr>
        <w:t xml:space="preserve">, </w:t>
      </w:r>
      <w:proofErr w:type="spellStart"/>
      <w:r>
        <w:rPr>
          <w:rFonts w:cs="Times New Roman"/>
          <w:i/>
          <w:sz w:val="24"/>
          <w:szCs w:val="24"/>
          <w:rtl/>
        </w:rPr>
        <w:t>יג</w:t>
      </w:r>
      <w:proofErr w:type="spellEnd"/>
      <w:r>
        <w:rPr>
          <w:i/>
          <w:sz w:val="24"/>
          <w:szCs w:val="24"/>
          <w:rtl/>
        </w:rPr>
        <w:t>): '</w:t>
      </w:r>
      <w:r>
        <w:rPr>
          <w:rFonts w:cs="Times New Roman"/>
          <w:i/>
          <w:sz w:val="24"/>
          <w:szCs w:val="24"/>
          <w:rtl/>
        </w:rPr>
        <w:t>למה הכית</w:t>
      </w:r>
      <w:r>
        <w:rPr>
          <w:i/>
          <w:sz w:val="24"/>
          <w:szCs w:val="24"/>
          <w:rtl/>
        </w:rPr>
        <w:t xml:space="preserve">' </w:t>
      </w:r>
      <w:r>
        <w:rPr>
          <w:rFonts w:cs="Times New Roman"/>
          <w:i/>
          <w:sz w:val="24"/>
          <w:szCs w:val="24"/>
          <w:rtl/>
        </w:rPr>
        <w:t>לא נאמר</w:t>
      </w:r>
      <w:r>
        <w:rPr>
          <w:i/>
          <w:sz w:val="24"/>
          <w:szCs w:val="24"/>
          <w:rtl/>
        </w:rPr>
        <w:t xml:space="preserve">, </w:t>
      </w:r>
      <w:r>
        <w:rPr>
          <w:rFonts w:cs="Times New Roman"/>
          <w:i/>
          <w:sz w:val="24"/>
          <w:szCs w:val="24"/>
          <w:rtl/>
        </w:rPr>
        <w:t xml:space="preserve">אלא </w:t>
      </w:r>
      <w:r>
        <w:rPr>
          <w:i/>
          <w:sz w:val="24"/>
          <w:szCs w:val="24"/>
          <w:rtl/>
        </w:rPr>
        <w:t>'</w:t>
      </w:r>
      <w:r>
        <w:rPr>
          <w:rFonts w:cs="Times New Roman"/>
          <w:i/>
          <w:sz w:val="24"/>
          <w:szCs w:val="24"/>
          <w:rtl/>
        </w:rPr>
        <w:t>למה תכה</w:t>
      </w:r>
      <w:r>
        <w:rPr>
          <w:i/>
          <w:sz w:val="24"/>
          <w:szCs w:val="24"/>
          <w:rtl/>
        </w:rPr>
        <w:t xml:space="preserve">' – </w:t>
      </w:r>
      <w:r>
        <w:rPr>
          <w:rFonts w:cs="Times New Roman"/>
          <w:i/>
          <w:sz w:val="24"/>
          <w:szCs w:val="24"/>
          <w:rtl/>
        </w:rPr>
        <w:t>אף על פי שלא הכהו נקרא רשע</w:t>
      </w:r>
      <w:r>
        <w:rPr>
          <w:i/>
          <w:sz w:val="24"/>
          <w:szCs w:val="24"/>
          <w:rtl/>
        </w:rPr>
        <w:t>".</w:t>
      </w:r>
    </w:p>
    <w:p w:rsidR="00A30A54" w:rsidRDefault="00A30A54">
      <w:pPr>
        <w:spacing w:line="276" w:lineRule="auto"/>
        <w:rPr>
          <w:b/>
          <w:i/>
          <w:sz w:val="24"/>
          <w:szCs w:val="24"/>
        </w:rPr>
      </w:pPr>
    </w:p>
    <w:p w:rsidR="00A30A54" w:rsidRDefault="00DD4D7E">
      <w:pPr>
        <w:numPr>
          <w:ilvl w:val="0"/>
          <w:numId w:val="4"/>
        </w:numPr>
        <w:spacing w:line="276" w:lineRule="auto"/>
        <w:contextualSpacing/>
        <w:rPr>
          <w:sz w:val="24"/>
          <w:szCs w:val="24"/>
        </w:rPr>
      </w:pPr>
      <w:bookmarkStart w:id="1" w:name="_gjdgxs" w:colFirst="0" w:colLast="0"/>
      <w:bookmarkEnd w:id="1"/>
      <w:r>
        <w:rPr>
          <w:rFonts w:cs="Times New Roman"/>
          <w:sz w:val="24"/>
          <w:szCs w:val="24"/>
          <w:rtl/>
        </w:rPr>
        <w:t>האם פעולת הרצח</w:t>
      </w:r>
      <w:r>
        <w:rPr>
          <w:sz w:val="24"/>
          <w:szCs w:val="24"/>
          <w:rtl/>
        </w:rPr>
        <w:t xml:space="preserve">, </w:t>
      </w:r>
      <w:r>
        <w:rPr>
          <w:rFonts w:cs="Times New Roman"/>
          <w:sz w:val="24"/>
          <w:szCs w:val="24"/>
          <w:rtl/>
        </w:rPr>
        <w:t>אותה אוסר הדיבר</w:t>
      </w:r>
      <w:r>
        <w:rPr>
          <w:sz w:val="24"/>
          <w:szCs w:val="24"/>
          <w:rtl/>
        </w:rPr>
        <w:t xml:space="preserve">, </w:t>
      </w:r>
      <w:r>
        <w:rPr>
          <w:rFonts w:cs="Times New Roman"/>
          <w:sz w:val="24"/>
          <w:szCs w:val="24"/>
          <w:rtl/>
        </w:rPr>
        <w:t>היא פעולה נקודתית או שהיא תוצאה של תהליך</w:t>
      </w:r>
      <w:r>
        <w:rPr>
          <w:sz w:val="24"/>
          <w:szCs w:val="24"/>
          <w:rtl/>
        </w:rPr>
        <w:t>?</w:t>
      </w:r>
    </w:p>
    <w:p w:rsidR="00A30A54" w:rsidRDefault="00DD4D7E">
      <w:pPr>
        <w:numPr>
          <w:ilvl w:val="0"/>
          <w:numId w:val="4"/>
        </w:numPr>
        <w:spacing w:after="0" w:line="276" w:lineRule="auto"/>
        <w:contextualSpacing/>
        <w:rPr>
          <w:sz w:val="24"/>
          <w:szCs w:val="24"/>
        </w:rPr>
      </w:pPr>
      <w:r>
        <w:rPr>
          <w:rFonts w:cs="Times New Roman"/>
          <w:sz w:val="24"/>
          <w:szCs w:val="24"/>
          <w:rtl/>
        </w:rPr>
        <w:t>למה נקרא רשע מי שעוד לא ביצע שום פעולה מעשית</w:t>
      </w:r>
      <w:r>
        <w:rPr>
          <w:sz w:val="24"/>
          <w:szCs w:val="24"/>
          <w:rtl/>
        </w:rPr>
        <w:t>?</w:t>
      </w:r>
    </w:p>
    <w:p w:rsidR="00A30A54" w:rsidRDefault="00DD4D7E">
      <w:pPr>
        <w:numPr>
          <w:ilvl w:val="0"/>
          <w:numId w:val="4"/>
        </w:numPr>
        <w:spacing w:after="0" w:line="276" w:lineRule="auto"/>
        <w:contextualSpacing/>
        <w:rPr>
          <w:sz w:val="24"/>
          <w:szCs w:val="24"/>
        </w:rPr>
      </w:pPr>
      <w:r>
        <w:rPr>
          <w:rFonts w:cs="Times New Roman"/>
          <w:sz w:val="24"/>
          <w:szCs w:val="24"/>
          <w:rtl/>
        </w:rPr>
        <w:t>מה מקור זה מלמד אותנו על ערכן של הכוונות</w:t>
      </w:r>
      <w:r>
        <w:rPr>
          <w:sz w:val="24"/>
          <w:szCs w:val="24"/>
          <w:rtl/>
        </w:rPr>
        <w:t xml:space="preserve">? </w:t>
      </w:r>
      <w:r>
        <w:rPr>
          <w:rFonts w:cs="Times New Roman"/>
          <w:sz w:val="24"/>
          <w:szCs w:val="24"/>
          <w:rtl/>
        </w:rPr>
        <w:t>האם אתם מכירים דיבר שמתייחס רק לכוונות</w:t>
      </w:r>
      <w:r>
        <w:rPr>
          <w:sz w:val="24"/>
          <w:szCs w:val="24"/>
          <w:rtl/>
        </w:rPr>
        <w:t>/</w:t>
      </w:r>
      <w:r>
        <w:rPr>
          <w:rFonts w:cs="Times New Roman"/>
          <w:sz w:val="24"/>
          <w:szCs w:val="24"/>
          <w:rtl/>
        </w:rPr>
        <w:t>מחשבות</w:t>
      </w:r>
      <w:r>
        <w:rPr>
          <w:sz w:val="24"/>
          <w:szCs w:val="24"/>
          <w:rtl/>
        </w:rPr>
        <w:t>?</w:t>
      </w:r>
    </w:p>
    <w:p w:rsidR="00A30A54" w:rsidRDefault="00DD4D7E">
      <w:pPr>
        <w:numPr>
          <w:ilvl w:val="0"/>
          <w:numId w:val="4"/>
        </w:numPr>
        <w:spacing w:after="0" w:line="276" w:lineRule="auto"/>
        <w:contextualSpacing/>
        <w:rPr>
          <w:sz w:val="24"/>
          <w:szCs w:val="24"/>
        </w:rPr>
      </w:pPr>
      <w:r>
        <w:rPr>
          <w:rFonts w:cs="Times New Roman"/>
          <w:sz w:val="24"/>
          <w:szCs w:val="24"/>
          <w:rtl/>
        </w:rPr>
        <w:t>מה ההבדל בין חוקים ועקרונות אלו לכל מערכת חוקים אנושית</w:t>
      </w:r>
      <w:r>
        <w:rPr>
          <w:sz w:val="24"/>
          <w:szCs w:val="24"/>
          <w:rtl/>
        </w:rPr>
        <w:t>?</w:t>
      </w:r>
    </w:p>
    <w:p w:rsidR="00A30A54" w:rsidRDefault="00DD4D7E">
      <w:pPr>
        <w:numPr>
          <w:ilvl w:val="0"/>
          <w:numId w:val="4"/>
        </w:numPr>
        <w:spacing w:after="0" w:line="276" w:lineRule="auto"/>
        <w:contextualSpacing/>
        <w:rPr>
          <w:sz w:val="24"/>
          <w:szCs w:val="24"/>
        </w:rPr>
      </w:pPr>
      <w:r>
        <w:rPr>
          <w:rFonts w:cs="Times New Roman"/>
          <w:sz w:val="24"/>
          <w:szCs w:val="24"/>
          <w:rtl/>
        </w:rPr>
        <w:t xml:space="preserve">האם לדעתכם מערכת המשפט </w:t>
      </w:r>
      <w:r>
        <w:rPr>
          <w:rFonts w:cs="Times New Roman"/>
          <w:sz w:val="24"/>
          <w:szCs w:val="24"/>
          <w:rtl/>
        </w:rPr>
        <w:t xml:space="preserve">צועדת לכיוון זה ומתחילה להתייחס ברצינות גם לכוונות או </w:t>
      </w:r>
      <w:r>
        <w:rPr>
          <w:rFonts w:cs="Times New Roman"/>
          <w:sz w:val="24"/>
          <w:szCs w:val="24"/>
          <w:rtl/>
        </w:rPr>
        <w:lastRenderedPageBreak/>
        <w:t>לפעולות שאין בהם פגיעה ממשית וישירה</w:t>
      </w:r>
      <w:r>
        <w:rPr>
          <w:sz w:val="24"/>
          <w:szCs w:val="24"/>
          <w:rtl/>
        </w:rPr>
        <w:t>?</w:t>
      </w:r>
    </w:p>
    <w:p w:rsidR="00A30A54" w:rsidRDefault="00DD4D7E">
      <w:pPr>
        <w:numPr>
          <w:ilvl w:val="0"/>
          <w:numId w:val="6"/>
        </w:numPr>
        <w:spacing w:after="0" w:line="240" w:lineRule="auto"/>
        <w:contextualSpacing/>
        <w:rPr>
          <w:sz w:val="24"/>
          <w:szCs w:val="24"/>
        </w:rPr>
      </w:pPr>
      <w:r>
        <w:rPr>
          <w:rFonts w:ascii="Arial" w:eastAsia="Arial" w:hAnsi="Arial" w:cs="Arial"/>
          <w:sz w:val="24"/>
          <w:szCs w:val="24"/>
          <w:rtl/>
        </w:rPr>
        <w:t>מה אנו לומדים על החיים בעקבות הדיבר "לא תרצח"?</w:t>
      </w:r>
    </w:p>
    <w:p w:rsidR="00A30A54" w:rsidRDefault="00A30A54">
      <w:pPr>
        <w:spacing w:after="0" w:line="240" w:lineRule="auto"/>
        <w:rPr>
          <w:rFonts w:ascii="Arial" w:eastAsia="Arial" w:hAnsi="Arial" w:cs="Arial"/>
          <w:b/>
          <w:sz w:val="24"/>
          <w:szCs w:val="24"/>
        </w:rPr>
      </w:pPr>
    </w:p>
    <w:p w:rsidR="00A30A54" w:rsidRDefault="00DD4D7E">
      <w:pPr>
        <w:spacing w:line="276" w:lineRule="auto"/>
        <w:rPr>
          <w:b/>
          <w:sz w:val="28"/>
          <w:szCs w:val="28"/>
        </w:rPr>
      </w:pPr>
      <w:r>
        <w:rPr>
          <w:rFonts w:cs="Times New Roman"/>
          <w:b/>
          <w:sz w:val="28"/>
          <w:szCs w:val="28"/>
          <w:rtl/>
        </w:rPr>
        <w:t>לא תנאף</w:t>
      </w:r>
    </w:p>
    <w:p w:rsidR="00A30A54" w:rsidRDefault="00DD4D7E">
      <w:pPr>
        <w:tabs>
          <w:tab w:val="left" w:pos="702"/>
        </w:tabs>
        <w:spacing w:after="0" w:line="276" w:lineRule="auto"/>
        <w:rPr>
          <w:b/>
          <w:sz w:val="24"/>
          <w:szCs w:val="24"/>
        </w:rPr>
      </w:pPr>
      <w:r>
        <w:rPr>
          <w:rFonts w:cs="Times New Roman"/>
          <w:b/>
          <w:sz w:val="24"/>
          <w:szCs w:val="24"/>
          <w:rtl/>
        </w:rPr>
        <w:t>ר</w:t>
      </w:r>
      <w:r>
        <w:rPr>
          <w:b/>
          <w:sz w:val="24"/>
          <w:szCs w:val="24"/>
          <w:rtl/>
        </w:rPr>
        <w:t xml:space="preserve">' </w:t>
      </w:r>
      <w:r>
        <w:rPr>
          <w:rFonts w:cs="Times New Roman"/>
          <w:b/>
          <w:sz w:val="24"/>
          <w:szCs w:val="24"/>
          <w:rtl/>
        </w:rPr>
        <w:t xml:space="preserve">יהודה אריה </w:t>
      </w:r>
      <w:proofErr w:type="spellStart"/>
      <w:r>
        <w:rPr>
          <w:rFonts w:cs="Times New Roman"/>
          <w:b/>
          <w:sz w:val="24"/>
          <w:szCs w:val="24"/>
          <w:rtl/>
        </w:rPr>
        <w:t>ממודינא</w:t>
      </w:r>
      <w:proofErr w:type="spellEnd"/>
    </w:p>
    <w:p w:rsidR="00A30A54" w:rsidRDefault="00DD4D7E">
      <w:pPr>
        <w:tabs>
          <w:tab w:val="left" w:pos="702"/>
        </w:tabs>
        <w:spacing w:after="0" w:line="276" w:lineRule="auto"/>
        <w:rPr>
          <w:sz w:val="24"/>
          <w:szCs w:val="24"/>
        </w:rPr>
      </w:pPr>
      <w:r>
        <w:rPr>
          <w:sz w:val="24"/>
          <w:szCs w:val="24"/>
          <w:rtl/>
        </w:rPr>
        <w:t>"</w:t>
      </w:r>
      <w:r>
        <w:rPr>
          <w:rFonts w:cs="Times New Roman"/>
          <w:sz w:val="24"/>
          <w:szCs w:val="24"/>
          <w:rtl/>
        </w:rPr>
        <w:t xml:space="preserve">המאבד נאמנותו </w:t>
      </w:r>
      <w:r>
        <w:rPr>
          <w:sz w:val="24"/>
          <w:szCs w:val="24"/>
          <w:rtl/>
        </w:rPr>
        <w:t xml:space="preserve">- </w:t>
      </w:r>
      <w:r>
        <w:rPr>
          <w:rFonts w:cs="Times New Roman"/>
          <w:sz w:val="24"/>
          <w:szCs w:val="24"/>
          <w:rtl/>
        </w:rPr>
        <w:t>אין לו עוד מה לאבד</w:t>
      </w:r>
      <w:r>
        <w:rPr>
          <w:sz w:val="24"/>
          <w:szCs w:val="24"/>
          <w:rtl/>
        </w:rPr>
        <w:t>".</w:t>
      </w:r>
    </w:p>
    <w:p w:rsidR="00A30A54" w:rsidRDefault="00DD4D7E">
      <w:pPr>
        <w:numPr>
          <w:ilvl w:val="0"/>
          <w:numId w:val="7"/>
        </w:numPr>
        <w:spacing w:after="0" w:line="276" w:lineRule="auto"/>
        <w:contextualSpacing/>
        <w:rPr>
          <w:sz w:val="24"/>
          <w:szCs w:val="24"/>
        </w:rPr>
      </w:pPr>
      <w:r>
        <w:rPr>
          <w:rFonts w:cs="Times New Roman"/>
          <w:sz w:val="24"/>
          <w:szCs w:val="24"/>
          <w:rtl/>
        </w:rPr>
        <w:t>מה הקשר בין ניאוף ובין נאמנות</w:t>
      </w:r>
      <w:r>
        <w:rPr>
          <w:sz w:val="24"/>
          <w:szCs w:val="24"/>
          <w:rtl/>
        </w:rPr>
        <w:t>?</w:t>
      </w:r>
    </w:p>
    <w:p w:rsidR="00A30A54" w:rsidRDefault="00DD4D7E">
      <w:pPr>
        <w:numPr>
          <w:ilvl w:val="0"/>
          <w:numId w:val="7"/>
        </w:numPr>
        <w:spacing w:after="0" w:line="276" w:lineRule="auto"/>
        <w:contextualSpacing/>
        <w:rPr>
          <w:sz w:val="24"/>
          <w:szCs w:val="24"/>
        </w:rPr>
      </w:pPr>
      <w:r>
        <w:rPr>
          <w:rFonts w:cs="Times New Roman"/>
          <w:sz w:val="24"/>
          <w:szCs w:val="24"/>
          <w:rtl/>
        </w:rPr>
        <w:t xml:space="preserve">למה איבוד הנאמנות </w:t>
      </w:r>
      <w:r>
        <w:rPr>
          <w:rFonts w:cs="Times New Roman"/>
          <w:sz w:val="24"/>
          <w:szCs w:val="24"/>
          <w:rtl/>
        </w:rPr>
        <w:t xml:space="preserve">הוא איבוד של </w:t>
      </w:r>
      <w:proofErr w:type="spellStart"/>
      <w:r>
        <w:rPr>
          <w:rFonts w:cs="Times New Roman"/>
          <w:sz w:val="24"/>
          <w:szCs w:val="24"/>
          <w:rtl/>
        </w:rPr>
        <w:t>הכל</w:t>
      </w:r>
      <w:proofErr w:type="spellEnd"/>
      <w:r>
        <w:rPr>
          <w:sz w:val="24"/>
          <w:szCs w:val="24"/>
          <w:rtl/>
        </w:rPr>
        <w:t>?</w:t>
      </w:r>
    </w:p>
    <w:p w:rsidR="00A30A54" w:rsidRDefault="00DD4D7E">
      <w:pPr>
        <w:numPr>
          <w:ilvl w:val="0"/>
          <w:numId w:val="7"/>
        </w:numPr>
        <w:spacing w:after="0" w:line="276" w:lineRule="auto"/>
        <w:contextualSpacing/>
        <w:rPr>
          <w:sz w:val="24"/>
          <w:szCs w:val="24"/>
        </w:rPr>
      </w:pPr>
      <w:r>
        <w:rPr>
          <w:rFonts w:cs="Times New Roman"/>
          <w:sz w:val="24"/>
          <w:szCs w:val="24"/>
          <w:rtl/>
        </w:rPr>
        <w:t>בבסיס איזו מערכת הנאמנות היא תנאי הכרחי</w:t>
      </w:r>
      <w:r>
        <w:rPr>
          <w:sz w:val="24"/>
          <w:szCs w:val="24"/>
          <w:rtl/>
        </w:rPr>
        <w:t>?</w:t>
      </w:r>
    </w:p>
    <w:p w:rsidR="00A30A54" w:rsidRDefault="00DD4D7E">
      <w:pPr>
        <w:numPr>
          <w:ilvl w:val="0"/>
          <w:numId w:val="7"/>
        </w:numPr>
        <w:spacing w:line="276" w:lineRule="auto"/>
        <w:contextualSpacing/>
        <w:rPr>
          <w:sz w:val="24"/>
          <w:szCs w:val="24"/>
        </w:rPr>
      </w:pPr>
      <w:r>
        <w:rPr>
          <w:rFonts w:cs="Times New Roman"/>
          <w:sz w:val="24"/>
          <w:szCs w:val="24"/>
          <w:rtl/>
        </w:rPr>
        <w:t>באילו מקרים לא הייתם מוותרים על חוסר נאמנות</w:t>
      </w:r>
      <w:r>
        <w:rPr>
          <w:sz w:val="24"/>
          <w:szCs w:val="24"/>
          <w:rtl/>
        </w:rPr>
        <w:t xml:space="preserve">? </w:t>
      </w:r>
      <w:r>
        <w:rPr>
          <w:rFonts w:cs="Times New Roman"/>
          <w:sz w:val="24"/>
          <w:szCs w:val="24"/>
          <w:rtl/>
        </w:rPr>
        <w:t>למה</w:t>
      </w:r>
      <w:r>
        <w:rPr>
          <w:sz w:val="24"/>
          <w:szCs w:val="24"/>
          <w:rtl/>
        </w:rPr>
        <w:t>?</w:t>
      </w:r>
    </w:p>
    <w:p w:rsidR="00A30A54" w:rsidRDefault="00A30A54">
      <w:pPr>
        <w:tabs>
          <w:tab w:val="left" w:pos="702"/>
        </w:tabs>
        <w:spacing w:after="0" w:line="276" w:lineRule="auto"/>
        <w:jc w:val="both"/>
        <w:rPr>
          <w:b/>
          <w:sz w:val="28"/>
          <w:szCs w:val="28"/>
        </w:rPr>
      </w:pPr>
    </w:p>
    <w:p w:rsidR="00A30A54" w:rsidRDefault="00A30A54">
      <w:pPr>
        <w:tabs>
          <w:tab w:val="left" w:pos="702"/>
        </w:tabs>
        <w:spacing w:after="0" w:line="276" w:lineRule="auto"/>
        <w:jc w:val="both"/>
        <w:rPr>
          <w:b/>
          <w:sz w:val="28"/>
          <w:szCs w:val="28"/>
        </w:rPr>
      </w:pPr>
    </w:p>
    <w:p w:rsidR="00A30A54" w:rsidRDefault="00DD4D7E">
      <w:pPr>
        <w:tabs>
          <w:tab w:val="left" w:pos="702"/>
        </w:tabs>
        <w:spacing w:after="0" w:line="276" w:lineRule="auto"/>
        <w:jc w:val="both"/>
        <w:rPr>
          <w:b/>
          <w:sz w:val="24"/>
          <w:szCs w:val="24"/>
        </w:rPr>
      </w:pPr>
      <w:r>
        <w:rPr>
          <w:rFonts w:cs="Times New Roman"/>
          <w:b/>
          <w:sz w:val="28"/>
          <w:szCs w:val="28"/>
          <w:rtl/>
        </w:rPr>
        <w:t>לא תגנוב</w:t>
      </w:r>
    </w:p>
    <w:p w:rsidR="00A30A54" w:rsidRDefault="00DD4D7E">
      <w:pPr>
        <w:spacing w:after="0" w:line="240" w:lineRule="auto"/>
        <w:rPr>
          <w:b/>
          <w:sz w:val="24"/>
          <w:szCs w:val="24"/>
        </w:rPr>
      </w:pPr>
      <w:proofErr w:type="spellStart"/>
      <w:r>
        <w:rPr>
          <w:rFonts w:cs="Times New Roman"/>
          <w:b/>
          <w:sz w:val="24"/>
          <w:szCs w:val="24"/>
          <w:rtl/>
        </w:rPr>
        <w:t>רש</w:t>
      </w:r>
      <w:r>
        <w:rPr>
          <w:b/>
          <w:sz w:val="24"/>
          <w:szCs w:val="24"/>
          <w:rtl/>
        </w:rPr>
        <w:t>"</w:t>
      </w:r>
      <w:r>
        <w:rPr>
          <w:rFonts w:cs="Times New Roman"/>
          <w:b/>
          <w:sz w:val="24"/>
          <w:szCs w:val="24"/>
          <w:rtl/>
        </w:rPr>
        <w:t>ר</w:t>
      </w:r>
      <w:proofErr w:type="spellEnd"/>
      <w:r>
        <w:rPr>
          <w:rFonts w:cs="Times New Roman"/>
          <w:b/>
          <w:sz w:val="24"/>
          <w:szCs w:val="24"/>
          <w:rtl/>
        </w:rPr>
        <w:t xml:space="preserve"> הירש</w:t>
      </w:r>
      <w:r>
        <w:rPr>
          <w:b/>
          <w:sz w:val="24"/>
          <w:szCs w:val="24"/>
          <w:rtl/>
        </w:rPr>
        <w:t xml:space="preserve">, </w:t>
      </w:r>
      <w:r>
        <w:rPr>
          <w:rFonts w:cs="Times New Roman"/>
          <w:b/>
          <w:sz w:val="24"/>
          <w:szCs w:val="24"/>
          <w:rtl/>
        </w:rPr>
        <w:t xml:space="preserve">חורב </w:t>
      </w:r>
      <w:r>
        <w:rPr>
          <w:b/>
          <w:sz w:val="24"/>
          <w:szCs w:val="24"/>
          <w:rtl/>
        </w:rPr>
        <w:t xml:space="preserve">, </w:t>
      </w:r>
      <w:r>
        <w:rPr>
          <w:rFonts w:cs="Times New Roman"/>
          <w:b/>
          <w:sz w:val="24"/>
          <w:szCs w:val="24"/>
          <w:rtl/>
        </w:rPr>
        <w:t>פרק מ</w:t>
      </w:r>
      <w:r>
        <w:rPr>
          <w:b/>
          <w:sz w:val="24"/>
          <w:szCs w:val="24"/>
          <w:rtl/>
        </w:rPr>
        <w:t>"</w:t>
      </w:r>
      <w:r>
        <w:rPr>
          <w:rFonts w:cs="Times New Roman"/>
          <w:b/>
          <w:sz w:val="24"/>
          <w:szCs w:val="24"/>
          <w:rtl/>
        </w:rPr>
        <w:t>ו</w:t>
      </w:r>
    </w:p>
    <w:p w:rsidR="00A30A54" w:rsidRDefault="00DD4D7E">
      <w:pPr>
        <w:spacing w:after="0" w:line="240" w:lineRule="auto"/>
        <w:rPr>
          <w:sz w:val="24"/>
          <w:szCs w:val="24"/>
        </w:rPr>
      </w:pPr>
      <w:r>
        <w:rPr>
          <w:rFonts w:cs="Times New Roman"/>
          <w:sz w:val="24"/>
          <w:szCs w:val="24"/>
          <w:rtl/>
        </w:rPr>
        <w:t xml:space="preserve">הפה שאמר </w:t>
      </w:r>
      <w:r>
        <w:rPr>
          <w:sz w:val="24"/>
          <w:szCs w:val="24"/>
          <w:rtl/>
        </w:rPr>
        <w:t>"</w:t>
      </w:r>
      <w:r>
        <w:rPr>
          <w:rFonts w:cs="Times New Roman"/>
          <w:sz w:val="24"/>
          <w:szCs w:val="24"/>
          <w:rtl/>
        </w:rPr>
        <w:t>לא תרצח</w:t>
      </w:r>
      <w:r>
        <w:rPr>
          <w:sz w:val="24"/>
          <w:szCs w:val="24"/>
          <w:rtl/>
        </w:rPr>
        <w:t>", "</w:t>
      </w:r>
      <w:r>
        <w:rPr>
          <w:rFonts w:cs="Times New Roman"/>
          <w:sz w:val="24"/>
          <w:szCs w:val="24"/>
          <w:rtl/>
        </w:rPr>
        <w:t>לא תחבול</w:t>
      </w:r>
      <w:r>
        <w:rPr>
          <w:sz w:val="24"/>
          <w:szCs w:val="24"/>
          <w:rtl/>
        </w:rPr>
        <w:t xml:space="preserve">" </w:t>
      </w:r>
      <w:r>
        <w:rPr>
          <w:rFonts w:cs="Times New Roman"/>
          <w:sz w:val="24"/>
          <w:szCs w:val="24"/>
          <w:rtl/>
        </w:rPr>
        <w:t>וכו</w:t>
      </w:r>
      <w:r>
        <w:rPr>
          <w:sz w:val="24"/>
          <w:szCs w:val="24"/>
          <w:rtl/>
        </w:rPr>
        <w:t xml:space="preserve">' </w:t>
      </w:r>
      <w:r>
        <w:rPr>
          <w:rFonts w:cs="Times New Roman"/>
          <w:sz w:val="24"/>
          <w:szCs w:val="24"/>
          <w:rtl/>
        </w:rPr>
        <w:t xml:space="preserve">הוא שאמר </w:t>
      </w:r>
      <w:r>
        <w:rPr>
          <w:sz w:val="24"/>
          <w:szCs w:val="24"/>
          <w:rtl/>
        </w:rPr>
        <w:t>"</w:t>
      </w:r>
      <w:r>
        <w:rPr>
          <w:rFonts w:cs="Times New Roman"/>
          <w:sz w:val="24"/>
          <w:szCs w:val="24"/>
          <w:rtl/>
        </w:rPr>
        <w:t>לא תגנוב</w:t>
      </w:r>
      <w:r>
        <w:rPr>
          <w:sz w:val="24"/>
          <w:szCs w:val="24"/>
          <w:rtl/>
        </w:rPr>
        <w:t>" "</w:t>
      </w:r>
      <w:r>
        <w:rPr>
          <w:rFonts w:cs="Times New Roman"/>
          <w:sz w:val="24"/>
          <w:szCs w:val="24"/>
          <w:rtl/>
        </w:rPr>
        <w:t>לא תגזול</w:t>
      </w:r>
      <w:r>
        <w:rPr>
          <w:sz w:val="24"/>
          <w:szCs w:val="24"/>
          <w:rtl/>
        </w:rPr>
        <w:t>"!</w:t>
      </w:r>
    </w:p>
    <w:p w:rsidR="00A30A54" w:rsidRDefault="00DD4D7E">
      <w:pPr>
        <w:spacing w:after="0" w:line="240" w:lineRule="auto"/>
        <w:rPr>
          <w:sz w:val="24"/>
          <w:szCs w:val="24"/>
        </w:rPr>
      </w:pPr>
      <w:r>
        <w:rPr>
          <w:rFonts w:cs="Times New Roman"/>
          <w:sz w:val="24"/>
          <w:szCs w:val="24"/>
          <w:rtl/>
        </w:rPr>
        <w:t>בכל דבר השייך לאדם זולתך</w:t>
      </w:r>
      <w:r>
        <w:rPr>
          <w:sz w:val="24"/>
          <w:szCs w:val="24"/>
          <w:rtl/>
        </w:rPr>
        <w:t xml:space="preserve">, </w:t>
      </w:r>
      <w:r>
        <w:rPr>
          <w:rFonts w:cs="Times New Roman"/>
          <w:sz w:val="24"/>
          <w:szCs w:val="24"/>
          <w:rtl/>
        </w:rPr>
        <w:t>אפילו בא במחיצתך</w:t>
      </w:r>
      <w:r>
        <w:rPr>
          <w:sz w:val="24"/>
          <w:szCs w:val="24"/>
          <w:rtl/>
        </w:rPr>
        <w:t xml:space="preserve">, </w:t>
      </w:r>
      <w:r>
        <w:rPr>
          <w:rFonts w:cs="Times New Roman"/>
          <w:sz w:val="24"/>
          <w:szCs w:val="24"/>
          <w:rtl/>
        </w:rPr>
        <w:t>חייב אתה לכבד את רוח האדם ואת דרכי הקניין ע</w:t>
      </w:r>
      <w:r>
        <w:rPr>
          <w:sz w:val="24"/>
          <w:szCs w:val="24"/>
          <w:rtl/>
        </w:rPr>
        <w:t>"</w:t>
      </w:r>
      <w:r>
        <w:rPr>
          <w:rFonts w:cs="Times New Roman"/>
          <w:sz w:val="24"/>
          <w:szCs w:val="24"/>
          <w:rtl/>
        </w:rPr>
        <w:t>פ תורת ה</w:t>
      </w:r>
      <w:r>
        <w:rPr>
          <w:sz w:val="24"/>
          <w:szCs w:val="24"/>
          <w:rtl/>
        </w:rPr>
        <w:t xml:space="preserve">'. </w:t>
      </w:r>
      <w:r>
        <w:rPr>
          <w:rFonts w:cs="Times New Roman"/>
          <w:sz w:val="24"/>
          <w:szCs w:val="24"/>
          <w:rtl/>
        </w:rPr>
        <w:t>כי רכושו של אדם אינו אלא נספח לגופו</w:t>
      </w:r>
      <w:r>
        <w:rPr>
          <w:sz w:val="24"/>
          <w:szCs w:val="24"/>
          <w:rtl/>
        </w:rPr>
        <w:t xml:space="preserve">. </w:t>
      </w:r>
      <w:r>
        <w:rPr>
          <w:rFonts w:cs="Times New Roman"/>
          <w:sz w:val="24"/>
          <w:szCs w:val="24"/>
          <w:rtl/>
        </w:rPr>
        <w:t>לא לחפץ תחטא אם תגנוב או תגזול אותו</w:t>
      </w:r>
      <w:r>
        <w:rPr>
          <w:sz w:val="24"/>
          <w:szCs w:val="24"/>
          <w:rtl/>
        </w:rPr>
        <w:t xml:space="preserve">, </w:t>
      </w:r>
      <w:r>
        <w:rPr>
          <w:rFonts w:cs="Times New Roman"/>
          <w:sz w:val="24"/>
          <w:szCs w:val="24"/>
          <w:rtl/>
        </w:rPr>
        <w:t>אלא לרוח האדם הבלתי נראית המרחפת עליו ולה</w:t>
      </w:r>
      <w:r>
        <w:rPr>
          <w:sz w:val="24"/>
          <w:szCs w:val="24"/>
          <w:rtl/>
        </w:rPr>
        <w:t xml:space="preserve">' </w:t>
      </w:r>
      <w:r>
        <w:rPr>
          <w:rFonts w:cs="Times New Roman"/>
          <w:sz w:val="24"/>
          <w:szCs w:val="24"/>
          <w:rtl/>
        </w:rPr>
        <w:t>יתברך הדורש ממך לכבד את רוח האדם ואת רכושו</w:t>
      </w:r>
      <w:r>
        <w:rPr>
          <w:sz w:val="24"/>
          <w:szCs w:val="24"/>
          <w:rtl/>
        </w:rPr>
        <w:t xml:space="preserve">... </w:t>
      </w:r>
      <w:r>
        <w:rPr>
          <w:rFonts w:cs="Times New Roman"/>
          <w:sz w:val="24"/>
          <w:szCs w:val="24"/>
          <w:rtl/>
        </w:rPr>
        <w:t>גנבת</w:t>
      </w:r>
      <w:r>
        <w:rPr>
          <w:sz w:val="24"/>
          <w:szCs w:val="24"/>
          <w:rtl/>
        </w:rPr>
        <w:t xml:space="preserve">, </w:t>
      </w:r>
      <w:r>
        <w:rPr>
          <w:rFonts w:cs="Times New Roman"/>
          <w:sz w:val="24"/>
          <w:szCs w:val="24"/>
          <w:rtl/>
        </w:rPr>
        <w:t>גזלת</w:t>
      </w:r>
      <w:r>
        <w:rPr>
          <w:sz w:val="24"/>
          <w:szCs w:val="24"/>
          <w:rtl/>
        </w:rPr>
        <w:t xml:space="preserve">- </w:t>
      </w:r>
      <w:r>
        <w:rPr>
          <w:rFonts w:cs="Times New Roman"/>
          <w:sz w:val="24"/>
          <w:szCs w:val="24"/>
          <w:rtl/>
        </w:rPr>
        <w:t>בו ברגע חרפת את תעודת הר</w:t>
      </w:r>
      <w:r>
        <w:rPr>
          <w:rFonts w:cs="Times New Roman"/>
          <w:sz w:val="24"/>
          <w:szCs w:val="24"/>
          <w:rtl/>
        </w:rPr>
        <w:t>וח של האדם ואת ה</w:t>
      </w:r>
      <w:r>
        <w:rPr>
          <w:sz w:val="24"/>
          <w:szCs w:val="24"/>
          <w:rtl/>
        </w:rPr>
        <w:t xml:space="preserve">' </w:t>
      </w:r>
      <w:r>
        <w:rPr>
          <w:rFonts w:cs="Times New Roman"/>
          <w:sz w:val="24"/>
          <w:szCs w:val="24"/>
          <w:rtl/>
        </w:rPr>
        <w:t>יתברך אשר הועיד אותו לתעודה זו</w:t>
      </w:r>
      <w:r>
        <w:rPr>
          <w:sz w:val="24"/>
          <w:szCs w:val="24"/>
          <w:rtl/>
        </w:rPr>
        <w:t>.</w:t>
      </w:r>
    </w:p>
    <w:p w:rsidR="00A30A54" w:rsidRDefault="00A30A54">
      <w:pPr>
        <w:tabs>
          <w:tab w:val="left" w:pos="702"/>
        </w:tabs>
        <w:spacing w:after="0" w:line="276" w:lineRule="auto"/>
        <w:jc w:val="both"/>
        <w:rPr>
          <w:b/>
          <w:sz w:val="24"/>
          <w:szCs w:val="24"/>
        </w:rPr>
      </w:pPr>
    </w:p>
    <w:p w:rsidR="00A30A54" w:rsidRDefault="00DD4D7E">
      <w:pPr>
        <w:numPr>
          <w:ilvl w:val="0"/>
          <w:numId w:val="9"/>
        </w:numPr>
        <w:tabs>
          <w:tab w:val="left" w:pos="702"/>
        </w:tabs>
        <w:spacing w:after="0" w:line="276" w:lineRule="auto"/>
        <w:contextualSpacing/>
        <w:jc w:val="both"/>
        <w:rPr>
          <w:sz w:val="24"/>
          <w:szCs w:val="24"/>
        </w:rPr>
      </w:pPr>
      <w:r>
        <w:rPr>
          <w:rFonts w:cs="Times New Roman"/>
          <w:sz w:val="24"/>
          <w:szCs w:val="24"/>
          <w:rtl/>
        </w:rPr>
        <w:t xml:space="preserve">מה הקשר בין </w:t>
      </w:r>
      <w:r>
        <w:rPr>
          <w:sz w:val="24"/>
          <w:szCs w:val="24"/>
          <w:rtl/>
        </w:rPr>
        <w:t>"</w:t>
      </w:r>
      <w:r>
        <w:rPr>
          <w:rFonts w:cs="Times New Roman"/>
          <w:sz w:val="24"/>
          <w:szCs w:val="24"/>
          <w:rtl/>
        </w:rPr>
        <w:t>לא תרצח</w:t>
      </w:r>
      <w:r>
        <w:rPr>
          <w:sz w:val="24"/>
          <w:szCs w:val="24"/>
          <w:rtl/>
        </w:rPr>
        <w:t xml:space="preserve">" </w:t>
      </w:r>
      <w:r>
        <w:rPr>
          <w:rFonts w:cs="Times New Roman"/>
          <w:sz w:val="24"/>
          <w:szCs w:val="24"/>
          <w:rtl/>
        </w:rPr>
        <w:t>ל</w:t>
      </w:r>
      <w:r>
        <w:rPr>
          <w:sz w:val="24"/>
          <w:szCs w:val="24"/>
          <w:rtl/>
        </w:rPr>
        <w:t>"</w:t>
      </w:r>
      <w:r>
        <w:rPr>
          <w:rFonts w:cs="Times New Roman"/>
          <w:sz w:val="24"/>
          <w:szCs w:val="24"/>
          <w:rtl/>
        </w:rPr>
        <w:t>לא תגנוב</w:t>
      </w:r>
      <w:r>
        <w:rPr>
          <w:sz w:val="24"/>
          <w:szCs w:val="24"/>
          <w:rtl/>
        </w:rPr>
        <w:t>"?</w:t>
      </w:r>
    </w:p>
    <w:p w:rsidR="00A30A54" w:rsidRDefault="00DD4D7E">
      <w:pPr>
        <w:numPr>
          <w:ilvl w:val="0"/>
          <w:numId w:val="9"/>
        </w:numPr>
        <w:tabs>
          <w:tab w:val="left" w:pos="702"/>
        </w:tabs>
        <w:spacing w:after="0" w:line="276" w:lineRule="auto"/>
        <w:contextualSpacing/>
        <w:jc w:val="both"/>
        <w:rPr>
          <w:sz w:val="24"/>
          <w:szCs w:val="24"/>
        </w:rPr>
      </w:pPr>
      <w:r>
        <w:rPr>
          <w:rFonts w:cs="Times New Roman"/>
          <w:sz w:val="24"/>
          <w:szCs w:val="24"/>
          <w:rtl/>
        </w:rPr>
        <w:t>למה הפגיעה ברכוש האדם נתפסת כדבר כה חמור</w:t>
      </w:r>
      <w:r>
        <w:rPr>
          <w:sz w:val="24"/>
          <w:szCs w:val="24"/>
          <w:rtl/>
        </w:rPr>
        <w:t>?</w:t>
      </w:r>
    </w:p>
    <w:p w:rsidR="00A30A54" w:rsidRDefault="00DD4D7E">
      <w:pPr>
        <w:numPr>
          <w:ilvl w:val="0"/>
          <w:numId w:val="9"/>
        </w:numPr>
        <w:tabs>
          <w:tab w:val="left" w:pos="702"/>
        </w:tabs>
        <w:spacing w:after="0" w:line="276" w:lineRule="auto"/>
        <w:contextualSpacing/>
        <w:jc w:val="both"/>
        <w:rPr>
          <w:sz w:val="24"/>
          <w:szCs w:val="24"/>
        </w:rPr>
      </w:pPr>
      <w:r>
        <w:rPr>
          <w:rFonts w:cs="Times New Roman"/>
          <w:sz w:val="24"/>
          <w:szCs w:val="24"/>
          <w:rtl/>
        </w:rPr>
        <w:t>על מי משפיעה מעשה הגנבה ואיך</w:t>
      </w:r>
      <w:r>
        <w:rPr>
          <w:sz w:val="24"/>
          <w:szCs w:val="24"/>
          <w:rtl/>
        </w:rPr>
        <w:t>?</w:t>
      </w:r>
    </w:p>
    <w:p w:rsidR="00A30A54" w:rsidRDefault="00DD4D7E">
      <w:pPr>
        <w:numPr>
          <w:ilvl w:val="0"/>
          <w:numId w:val="9"/>
        </w:numPr>
        <w:tabs>
          <w:tab w:val="left" w:pos="702"/>
        </w:tabs>
        <w:spacing w:after="0" w:line="276" w:lineRule="auto"/>
        <w:contextualSpacing/>
        <w:jc w:val="both"/>
        <w:rPr>
          <w:sz w:val="24"/>
          <w:szCs w:val="24"/>
        </w:rPr>
      </w:pPr>
      <w:r>
        <w:rPr>
          <w:rFonts w:cs="Times New Roman"/>
          <w:sz w:val="24"/>
          <w:szCs w:val="24"/>
          <w:rtl/>
        </w:rPr>
        <w:t>אילו חזיתות נפתחות כאשר עוברים על דיבר זה</w:t>
      </w:r>
      <w:r>
        <w:rPr>
          <w:sz w:val="24"/>
          <w:szCs w:val="24"/>
          <w:rtl/>
        </w:rPr>
        <w:t>?</w:t>
      </w:r>
    </w:p>
    <w:p w:rsidR="00A30A54" w:rsidRDefault="00A30A54">
      <w:pPr>
        <w:spacing w:line="276" w:lineRule="auto"/>
        <w:rPr>
          <w:sz w:val="24"/>
          <w:szCs w:val="24"/>
        </w:rPr>
      </w:pPr>
    </w:p>
    <w:p w:rsidR="00A30A54" w:rsidRDefault="00A30A54">
      <w:pPr>
        <w:spacing w:line="276" w:lineRule="auto"/>
        <w:rPr>
          <w:sz w:val="24"/>
          <w:szCs w:val="24"/>
        </w:rPr>
      </w:pPr>
    </w:p>
    <w:p w:rsidR="00A30A54" w:rsidRDefault="00A30A54">
      <w:pPr>
        <w:spacing w:line="276" w:lineRule="auto"/>
        <w:rPr>
          <w:sz w:val="24"/>
          <w:szCs w:val="24"/>
        </w:rPr>
      </w:pPr>
    </w:p>
    <w:p w:rsidR="00A30A54" w:rsidRDefault="00DD4D7E">
      <w:pPr>
        <w:spacing w:line="276" w:lineRule="auto"/>
        <w:rPr>
          <w:b/>
          <w:sz w:val="28"/>
          <w:szCs w:val="28"/>
        </w:rPr>
      </w:pPr>
      <w:r>
        <w:rPr>
          <w:rFonts w:cs="Times New Roman"/>
          <w:b/>
          <w:sz w:val="28"/>
          <w:szCs w:val="28"/>
          <w:rtl/>
        </w:rPr>
        <w:t>לא תענה ברעך עד שקר</w:t>
      </w:r>
    </w:p>
    <w:p w:rsidR="00A30A54" w:rsidRDefault="00DD4D7E">
      <w:pPr>
        <w:tabs>
          <w:tab w:val="left" w:pos="702"/>
        </w:tabs>
        <w:spacing w:after="0" w:line="276" w:lineRule="auto"/>
        <w:jc w:val="both"/>
        <w:rPr>
          <w:b/>
          <w:sz w:val="24"/>
          <w:szCs w:val="24"/>
        </w:rPr>
      </w:pPr>
      <w:r>
        <w:rPr>
          <w:rFonts w:cs="Times New Roman"/>
          <w:b/>
          <w:sz w:val="24"/>
          <w:szCs w:val="24"/>
          <w:rtl/>
        </w:rPr>
        <w:t>פירוש אברבנאל לשמות כ</w:t>
      </w:r>
      <w:r>
        <w:rPr>
          <w:b/>
          <w:sz w:val="24"/>
          <w:szCs w:val="24"/>
          <w:rtl/>
        </w:rPr>
        <w:t xml:space="preserve">, </w:t>
      </w:r>
      <w:proofErr w:type="spellStart"/>
      <w:r>
        <w:rPr>
          <w:rFonts w:cs="Times New Roman"/>
          <w:b/>
          <w:sz w:val="24"/>
          <w:szCs w:val="24"/>
          <w:rtl/>
        </w:rPr>
        <w:t>יב</w:t>
      </w:r>
      <w:proofErr w:type="spellEnd"/>
    </w:p>
    <w:p w:rsidR="00A30A54" w:rsidRDefault="00DD4D7E">
      <w:pPr>
        <w:tabs>
          <w:tab w:val="left" w:pos="702"/>
        </w:tabs>
        <w:spacing w:after="0" w:line="276" w:lineRule="auto"/>
        <w:jc w:val="both"/>
        <w:rPr>
          <w:b/>
          <w:i/>
          <w:sz w:val="24"/>
          <w:szCs w:val="24"/>
        </w:rPr>
      </w:pPr>
      <w:r>
        <w:rPr>
          <w:i/>
          <w:sz w:val="24"/>
          <w:szCs w:val="24"/>
          <w:rtl/>
        </w:rPr>
        <w:t>"</w:t>
      </w:r>
      <w:r>
        <w:rPr>
          <w:rFonts w:cs="Times New Roman"/>
          <w:i/>
          <w:sz w:val="24"/>
          <w:szCs w:val="24"/>
          <w:rtl/>
        </w:rPr>
        <w:t xml:space="preserve">ואחר </w:t>
      </w:r>
      <w:r>
        <w:rPr>
          <w:rFonts w:cs="Times New Roman"/>
          <w:i/>
          <w:sz w:val="24"/>
          <w:szCs w:val="24"/>
          <w:rtl/>
        </w:rPr>
        <w:t>שהזהיר שלא יזיק אדם את חברו במעשה רע לא בגופו</w:t>
      </w:r>
      <w:r>
        <w:rPr>
          <w:i/>
          <w:sz w:val="24"/>
          <w:szCs w:val="24"/>
          <w:rtl/>
        </w:rPr>
        <w:t xml:space="preserve">, </w:t>
      </w:r>
      <w:r>
        <w:rPr>
          <w:rFonts w:cs="Times New Roman"/>
          <w:i/>
          <w:sz w:val="24"/>
          <w:szCs w:val="24"/>
          <w:rtl/>
        </w:rPr>
        <w:t>לא באשתו</w:t>
      </w:r>
      <w:r>
        <w:rPr>
          <w:i/>
          <w:sz w:val="24"/>
          <w:szCs w:val="24"/>
          <w:rtl/>
        </w:rPr>
        <w:t xml:space="preserve">, </w:t>
      </w:r>
      <w:r>
        <w:rPr>
          <w:rFonts w:cs="Times New Roman"/>
          <w:i/>
          <w:sz w:val="24"/>
          <w:szCs w:val="24"/>
          <w:rtl/>
        </w:rPr>
        <w:t xml:space="preserve">ולא בממונו </w:t>
      </w:r>
      <w:r>
        <w:rPr>
          <w:i/>
          <w:sz w:val="24"/>
          <w:szCs w:val="24"/>
          <w:rtl/>
        </w:rPr>
        <w:t xml:space="preserve">– </w:t>
      </w:r>
      <w:r>
        <w:rPr>
          <w:rFonts w:cs="Times New Roman"/>
          <w:i/>
          <w:sz w:val="24"/>
          <w:szCs w:val="24"/>
          <w:rtl/>
        </w:rPr>
        <w:t>הזהירו</w:t>
      </w:r>
      <w:r>
        <w:rPr>
          <w:i/>
          <w:sz w:val="24"/>
          <w:szCs w:val="24"/>
          <w:rtl/>
        </w:rPr>
        <w:t>... '</w:t>
      </w:r>
      <w:r>
        <w:rPr>
          <w:rFonts w:cs="Times New Roman"/>
          <w:i/>
          <w:sz w:val="24"/>
          <w:szCs w:val="24"/>
          <w:rtl/>
        </w:rPr>
        <w:t>לא תענה ברעך עד שקר</w:t>
      </w:r>
      <w:r>
        <w:rPr>
          <w:i/>
          <w:sz w:val="24"/>
          <w:szCs w:val="24"/>
          <w:rtl/>
        </w:rPr>
        <w:t xml:space="preserve">'. </w:t>
      </w:r>
      <w:r>
        <w:rPr>
          <w:rFonts w:cs="Times New Roman"/>
          <w:i/>
          <w:sz w:val="24"/>
          <w:szCs w:val="24"/>
          <w:rtl/>
        </w:rPr>
        <w:t>ומלבד שהזהיר בזה</w:t>
      </w:r>
      <w:r>
        <w:rPr>
          <w:i/>
          <w:sz w:val="24"/>
          <w:szCs w:val="24"/>
          <w:rtl/>
        </w:rPr>
        <w:t xml:space="preserve">, </w:t>
      </w:r>
      <w:r>
        <w:rPr>
          <w:rFonts w:cs="Times New Roman"/>
          <w:i/>
          <w:sz w:val="24"/>
          <w:szCs w:val="24"/>
          <w:rtl/>
        </w:rPr>
        <w:t>שלא יעיד אדם שקר</w:t>
      </w:r>
      <w:r>
        <w:rPr>
          <w:i/>
          <w:sz w:val="24"/>
          <w:szCs w:val="24"/>
          <w:rtl/>
        </w:rPr>
        <w:t xml:space="preserve">, </w:t>
      </w:r>
      <w:r>
        <w:rPr>
          <w:rFonts w:cs="Times New Roman"/>
          <w:i/>
          <w:sz w:val="24"/>
          <w:szCs w:val="24"/>
          <w:rtl/>
        </w:rPr>
        <w:t>נכלל בו הלועג על חברו</w:t>
      </w:r>
      <w:r>
        <w:rPr>
          <w:i/>
          <w:sz w:val="24"/>
          <w:szCs w:val="24"/>
          <w:rtl/>
        </w:rPr>
        <w:t xml:space="preserve">, </w:t>
      </w:r>
      <w:r>
        <w:rPr>
          <w:rFonts w:cs="Times New Roman"/>
          <w:i/>
          <w:sz w:val="24"/>
          <w:szCs w:val="24"/>
          <w:rtl/>
        </w:rPr>
        <w:t>והמספר לשון הרע</w:t>
      </w:r>
      <w:r>
        <w:rPr>
          <w:i/>
          <w:sz w:val="24"/>
          <w:szCs w:val="24"/>
          <w:rtl/>
        </w:rPr>
        <w:t xml:space="preserve">, </w:t>
      </w:r>
      <w:r>
        <w:rPr>
          <w:rFonts w:cs="Times New Roman"/>
          <w:i/>
          <w:sz w:val="24"/>
          <w:szCs w:val="24"/>
          <w:rtl/>
        </w:rPr>
        <w:t>והרכיל</w:t>
      </w:r>
      <w:r>
        <w:rPr>
          <w:i/>
          <w:sz w:val="24"/>
          <w:szCs w:val="24"/>
          <w:rtl/>
        </w:rPr>
        <w:t xml:space="preserve">, </w:t>
      </w:r>
      <w:r>
        <w:rPr>
          <w:rFonts w:cs="Times New Roman"/>
          <w:i/>
          <w:sz w:val="24"/>
          <w:szCs w:val="24"/>
          <w:rtl/>
        </w:rPr>
        <w:t>והמלבין פני חברו ברבים ודומיהם</w:t>
      </w:r>
      <w:r>
        <w:rPr>
          <w:i/>
          <w:sz w:val="24"/>
          <w:szCs w:val="24"/>
          <w:rtl/>
        </w:rPr>
        <w:t>".</w:t>
      </w:r>
    </w:p>
    <w:p w:rsidR="00A30A54" w:rsidRDefault="00A30A54">
      <w:pPr>
        <w:tabs>
          <w:tab w:val="left" w:pos="702"/>
        </w:tabs>
        <w:spacing w:after="0" w:line="276" w:lineRule="auto"/>
        <w:jc w:val="both"/>
        <w:rPr>
          <w:b/>
          <w:i/>
          <w:sz w:val="24"/>
          <w:szCs w:val="24"/>
        </w:rPr>
      </w:pPr>
    </w:p>
    <w:p w:rsidR="00A30A54" w:rsidRDefault="00DD4D7E">
      <w:pPr>
        <w:numPr>
          <w:ilvl w:val="0"/>
          <w:numId w:val="9"/>
        </w:numPr>
        <w:spacing w:after="0" w:line="276" w:lineRule="auto"/>
        <w:contextualSpacing/>
        <w:rPr>
          <w:sz w:val="24"/>
          <w:szCs w:val="24"/>
        </w:rPr>
      </w:pPr>
      <w:r>
        <w:rPr>
          <w:rFonts w:cs="Times New Roman"/>
          <w:sz w:val="24"/>
          <w:szCs w:val="24"/>
          <w:rtl/>
        </w:rPr>
        <w:t>האם יש משמעות לדיבר זה בחיי היום</w:t>
      </w:r>
      <w:r>
        <w:rPr>
          <w:sz w:val="24"/>
          <w:szCs w:val="24"/>
          <w:rtl/>
        </w:rPr>
        <w:t>-</w:t>
      </w:r>
      <w:r>
        <w:rPr>
          <w:rFonts w:cs="Times New Roman"/>
          <w:sz w:val="24"/>
          <w:szCs w:val="24"/>
          <w:rtl/>
        </w:rPr>
        <w:t>יו</w:t>
      </w:r>
      <w:r>
        <w:rPr>
          <w:rFonts w:cs="Times New Roman"/>
          <w:sz w:val="24"/>
          <w:szCs w:val="24"/>
          <w:rtl/>
        </w:rPr>
        <w:t>ם כאשר נדיר שנקבל זימון להעיד בבית משפט</w:t>
      </w:r>
      <w:r>
        <w:rPr>
          <w:sz w:val="24"/>
          <w:szCs w:val="24"/>
          <w:rtl/>
        </w:rPr>
        <w:t>?</w:t>
      </w:r>
    </w:p>
    <w:p w:rsidR="00A30A54" w:rsidRDefault="00DD4D7E">
      <w:pPr>
        <w:numPr>
          <w:ilvl w:val="0"/>
          <w:numId w:val="9"/>
        </w:numPr>
        <w:spacing w:after="0" w:line="276" w:lineRule="auto"/>
        <w:contextualSpacing/>
        <w:rPr>
          <w:sz w:val="24"/>
          <w:szCs w:val="24"/>
        </w:rPr>
      </w:pPr>
      <w:r>
        <w:rPr>
          <w:rFonts w:cs="Times New Roman"/>
          <w:sz w:val="24"/>
          <w:szCs w:val="24"/>
          <w:rtl/>
        </w:rPr>
        <w:t>באילו מקרים אנחנו מוסרים עדות גם כשאנו לא בבית משפט</w:t>
      </w:r>
      <w:r>
        <w:rPr>
          <w:sz w:val="24"/>
          <w:szCs w:val="24"/>
          <w:rtl/>
        </w:rPr>
        <w:t>?</w:t>
      </w:r>
    </w:p>
    <w:p w:rsidR="00A30A54" w:rsidRDefault="00DD4D7E">
      <w:pPr>
        <w:numPr>
          <w:ilvl w:val="0"/>
          <w:numId w:val="9"/>
        </w:numPr>
        <w:spacing w:after="0" w:line="276" w:lineRule="auto"/>
        <w:contextualSpacing/>
        <w:rPr>
          <w:sz w:val="24"/>
          <w:szCs w:val="24"/>
        </w:rPr>
      </w:pPr>
      <w:r>
        <w:rPr>
          <w:rFonts w:cs="Times New Roman"/>
          <w:sz w:val="24"/>
          <w:szCs w:val="24"/>
          <w:rtl/>
        </w:rPr>
        <w:t>למה הלועג</w:t>
      </w:r>
      <w:r>
        <w:rPr>
          <w:sz w:val="24"/>
          <w:szCs w:val="24"/>
          <w:rtl/>
        </w:rPr>
        <w:t xml:space="preserve">, </w:t>
      </w:r>
      <w:r>
        <w:rPr>
          <w:rFonts w:cs="Times New Roman"/>
          <w:sz w:val="24"/>
          <w:szCs w:val="24"/>
          <w:rtl/>
        </w:rPr>
        <w:t>המרכל</w:t>
      </w:r>
      <w:r>
        <w:rPr>
          <w:sz w:val="24"/>
          <w:szCs w:val="24"/>
          <w:rtl/>
        </w:rPr>
        <w:t xml:space="preserve">, </w:t>
      </w:r>
      <w:r>
        <w:rPr>
          <w:rFonts w:cs="Times New Roman"/>
          <w:sz w:val="24"/>
          <w:szCs w:val="24"/>
          <w:rtl/>
        </w:rPr>
        <w:t>המבייש את חברו נכללו במוסרי עדות שקר</w:t>
      </w:r>
      <w:r>
        <w:rPr>
          <w:sz w:val="24"/>
          <w:szCs w:val="24"/>
          <w:rtl/>
        </w:rPr>
        <w:t>?</w:t>
      </w:r>
    </w:p>
    <w:p w:rsidR="00A30A54" w:rsidRDefault="00DD4D7E">
      <w:pPr>
        <w:numPr>
          <w:ilvl w:val="0"/>
          <w:numId w:val="9"/>
        </w:numPr>
        <w:spacing w:after="0" w:line="276" w:lineRule="auto"/>
        <w:contextualSpacing/>
        <w:rPr>
          <w:sz w:val="24"/>
          <w:szCs w:val="24"/>
        </w:rPr>
      </w:pPr>
      <w:r>
        <w:rPr>
          <w:rFonts w:cs="Times New Roman"/>
          <w:sz w:val="24"/>
          <w:szCs w:val="24"/>
          <w:rtl/>
        </w:rPr>
        <w:t>האם פגיעה באדם ע</w:t>
      </w:r>
      <w:r>
        <w:rPr>
          <w:sz w:val="24"/>
          <w:szCs w:val="24"/>
          <w:rtl/>
        </w:rPr>
        <w:t>"</w:t>
      </w:r>
      <w:r>
        <w:rPr>
          <w:rFonts w:cs="Times New Roman"/>
          <w:sz w:val="24"/>
          <w:szCs w:val="24"/>
          <w:rtl/>
        </w:rPr>
        <w:t>י הדיבור משתווה לפגיעה בגופו או ברכושו</w:t>
      </w:r>
      <w:r>
        <w:rPr>
          <w:sz w:val="24"/>
          <w:szCs w:val="24"/>
          <w:rtl/>
        </w:rPr>
        <w:t xml:space="preserve">? </w:t>
      </w:r>
      <w:r>
        <w:rPr>
          <w:rFonts w:cs="Times New Roman"/>
          <w:sz w:val="24"/>
          <w:szCs w:val="24"/>
          <w:rtl/>
        </w:rPr>
        <w:t>איך היא נתפסת בד</w:t>
      </w:r>
      <w:r>
        <w:rPr>
          <w:sz w:val="24"/>
          <w:szCs w:val="24"/>
          <w:rtl/>
        </w:rPr>
        <w:t>"</w:t>
      </w:r>
      <w:r>
        <w:rPr>
          <w:rFonts w:cs="Times New Roman"/>
          <w:sz w:val="24"/>
          <w:szCs w:val="24"/>
          <w:rtl/>
        </w:rPr>
        <w:t>כ כקלה או כחמורה יותר</w:t>
      </w:r>
      <w:r>
        <w:rPr>
          <w:sz w:val="24"/>
          <w:szCs w:val="24"/>
          <w:rtl/>
        </w:rPr>
        <w:t xml:space="preserve">? </w:t>
      </w:r>
      <w:r>
        <w:rPr>
          <w:rFonts w:cs="Times New Roman"/>
          <w:sz w:val="24"/>
          <w:szCs w:val="24"/>
          <w:rtl/>
        </w:rPr>
        <w:t xml:space="preserve">מה דעתכם </w:t>
      </w:r>
      <w:r>
        <w:rPr>
          <w:rFonts w:cs="Times New Roman"/>
          <w:sz w:val="24"/>
          <w:szCs w:val="24"/>
          <w:rtl/>
        </w:rPr>
        <w:t>האישית</w:t>
      </w:r>
      <w:r>
        <w:rPr>
          <w:sz w:val="24"/>
          <w:szCs w:val="24"/>
          <w:rtl/>
        </w:rPr>
        <w:t>?</w:t>
      </w:r>
    </w:p>
    <w:p w:rsidR="00A30A54" w:rsidRDefault="00DD4D7E">
      <w:pPr>
        <w:numPr>
          <w:ilvl w:val="0"/>
          <w:numId w:val="9"/>
        </w:numPr>
        <w:spacing w:line="276" w:lineRule="auto"/>
        <w:contextualSpacing/>
        <w:rPr>
          <w:sz w:val="24"/>
          <w:szCs w:val="24"/>
        </w:rPr>
      </w:pPr>
      <w:r>
        <w:rPr>
          <w:rFonts w:cs="Times New Roman"/>
          <w:sz w:val="24"/>
          <w:szCs w:val="24"/>
          <w:rtl/>
        </w:rPr>
        <w:t xml:space="preserve">למה חכמים מייחסים לדיבור כוח כה רב עד שנאמר </w:t>
      </w:r>
      <w:r>
        <w:rPr>
          <w:sz w:val="24"/>
          <w:szCs w:val="24"/>
          <w:rtl/>
        </w:rPr>
        <w:t>"</w:t>
      </w:r>
      <w:r>
        <w:rPr>
          <w:rFonts w:cs="Times New Roman"/>
          <w:sz w:val="24"/>
          <w:szCs w:val="24"/>
          <w:rtl/>
        </w:rPr>
        <w:t>חיים ומוות ביד הלשון</w:t>
      </w:r>
      <w:r>
        <w:rPr>
          <w:sz w:val="24"/>
          <w:szCs w:val="24"/>
          <w:rtl/>
        </w:rPr>
        <w:t>"</w:t>
      </w:r>
      <w:r>
        <w:rPr>
          <w:rFonts w:ascii="Arial" w:eastAsia="Arial" w:hAnsi="Arial" w:cs="Arial"/>
          <w:sz w:val="24"/>
          <w:szCs w:val="24"/>
          <w:rtl/>
        </w:rPr>
        <w:t xml:space="preserve"> (מדרש שוחר </w:t>
      </w:r>
      <w:r>
        <w:rPr>
          <w:rFonts w:ascii="Arial" w:eastAsia="Arial" w:hAnsi="Arial" w:cs="Arial"/>
          <w:sz w:val="24"/>
          <w:szCs w:val="24"/>
          <w:rtl/>
        </w:rPr>
        <w:lastRenderedPageBreak/>
        <w:t>טוב לט ב-ג(</w:t>
      </w:r>
      <w:r>
        <w:rPr>
          <w:sz w:val="24"/>
          <w:szCs w:val="24"/>
        </w:rPr>
        <w:t>?</w:t>
      </w:r>
    </w:p>
    <w:p w:rsidR="00A30A54" w:rsidRDefault="00DD4D7E">
      <w:pPr>
        <w:spacing w:line="276" w:lineRule="auto"/>
        <w:rPr>
          <w:b/>
          <w:sz w:val="28"/>
          <w:szCs w:val="28"/>
        </w:rPr>
      </w:pPr>
      <w:r>
        <w:rPr>
          <w:rFonts w:cs="Times New Roman"/>
          <w:b/>
          <w:sz w:val="28"/>
          <w:szCs w:val="28"/>
          <w:rtl/>
        </w:rPr>
        <w:t>לא תחמוד</w:t>
      </w:r>
    </w:p>
    <w:p w:rsidR="00A30A54" w:rsidRDefault="00DD4D7E">
      <w:pPr>
        <w:spacing w:after="0" w:line="276" w:lineRule="auto"/>
        <w:rPr>
          <w:b/>
          <w:sz w:val="24"/>
          <w:szCs w:val="24"/>
        </w:rPr>
      </w:pPr>
      <w:r>
        <w:rPr>
          <w:rFonts w:cs="Times New Roman"/>
          <w:b/>
          <w:sz w:val="24"/>
          <w:szCs w:val="24"/>
          <w:rtl/>
        </w:rPr>
        <w:t>אורחות צדיקים</w:t>
      </w:r>
    </w:p>
    <w:p w:rsidR="00A30A54" w:rsidRDefault="00DD4D7E">
      <w:pPr>
        <w:spacing w:after="0" w:line="276" w:lineRule="auto"/>
        <w:rPr>
          <w:sz w:val="24"/>
          <w:szCs w:val="24"/>
        </w:rPr>
      </w:pPr>
      <w:r>
        <w:rPr>
          <w:i/>
          <w:sz w:val="24"/>
          <w:szCs w:val="24"/>
          <w:rtl/>
        </w:rPr>
        <w:t>"</w:t>
      </w:r>
      <w:r>
        <w:rPr>
          <w:rFonts w:cs="Times New Roman"/>
          <w:i/>
          <w:sz w:val="24"/>
          <w:szCs w:val="24"/>
          <w:rtl/>
        </w:rPr>
        <w:t>ואדם אשר החמדה עליו קרוב לעבור על עשרת הדברות</w:t>
      </w:r>
      <w:r>
        <w:rPr>
          <w:i/>
          <w:sz w:val="28"/>
          <w:szCs w:val="28"/>
        </w:rPr>
        <w:t>".</w:t>
      </w:r>
    </w:p>
    <w:p w:rsidR="00A30A54" w:rsidRDefault="00A30A54">
      <w:pPr>
        <w:spacing w:after="0" w:line="276" w:lineRule="auto"/>
        <w:rPr>
          <w:sz w:val="24"/>
          <w:szCs w:val="24"/>
        </w:rPr>
      </w:pPr>
    </w:p>
    <w:p w:rsidR="00A30A54" w:rsidRDefault="00DD4D7E">
      <w:pPr>
        <w:numPr>
          <w:ilvl w:val="0"/>
          <w:numId w:val="13"/>
        </w:numPr>
        <w:spacing w:after="0" w:line="276" w:lineRule="auto"/>
        <w:contextualSpacing/>
        <w:rPr>
          <w:sz w:val="24"/>
          <w:szCs w:val="24"/>
        </w:rPr>
      </w:pPr>
      <w:r>
        <w:rPr>
          <w:rFonts w:cs="Times New Roman"/>
          <w:sz w:val="24"/>
          <w:szCs w:val="24"/>
          <w:rtl/>
        </w:rPr>
        <w:t>למה נכלל בלוחות הברית דיבר שהוא לא מעשי אלא מחשבתי</w:t>
      </w:r>
      <w:r>
        <w:rPr>
          <w:sz w:val="24"/>
          <w:szCs w:val="24"/>
          <w:rtl/>
        </w:rPr>
        <w:t>?</w:t>
      </w:r>
    </w:p>
    <w:p w:rsidR="00A30A54" w:rsidRDefault="00DD4D7E">
      <w:pPr>
        <w:numPr>
          <w:ilvl w:val="0"/>
          <w:numId w:val="10"/>
        </w:numPr>
        <w:spacing w:after="0" w:line="276" w:lineRule="auto"/>
        <w:contextualSpacing/>
        <w:rPr>
          <w:sz w:val="24"/>
          <w:szCs w:val="24"/>
        </w:rPr>
      </w:pPr>
      <w:r>
        <w:rPr>
          <w:rFonts w:cs="Times New Roman"/>
          <w:sz w:val="24"/>
          <w:szCs w:val="24"/>
          <w:rtl/>
        </w:rPr>
        <w:t>מה זה מלמד על יחס היהדות למחשבות</w:t>
      </w:r>
      <w:r>
        <w:rPr>
          <w:sz w:val="24"/>
          <w:szCs w:val="24"/>
          <w:rtl/>
        </w:rPr>
        <w:t>/</w:t>
      </w:r>
      <w:r>
        <w:rPr>
          <w:rFonts w:cs="Times New Roman"/>
          <w:sz w:val="24"/>
          <w:szCs w:val="24"/>
          <w:rtl/>
        </w:rPr>
        <w:t>כוונות</w:t>
      </w:r>
      <w:r>
        <w:rPr>
          <w:sz w:val="24"/>
          <w:szCs w:val="24"/>
          <w:rtl/>
        </w:rPr>
        <w:t>?</w:t>
      </w:r>
    </w:p>
    <w:p w:rsidR="00A30A54" w:rsidRDefault="00DD4D7E">
      <w:pPr>
        <w:numPr>
          <w:ilvl w:val="0"/>
          <w:numId w:val="10"/>
        </w:numPr>
        <w:spacing w:after="0" w:line="276" w:lineRule="auto"/>
        <w:contextualSpacing/>
        <w:rPr>
          <w:sz w:val="24"/>
          <w:szCs w:val="24"/>
        </w:rPr>
      </w:pPr>
      <w:r>
        <w:rPr>
          <w:rFonts w:cs="Times New Roman"/>
          <w:sz w:val="24"/>
          <w:szCs w:val="24"/>
          <w:rtl/>
        </w:rPr>
        <w:t>מה חומרתם</w:t>
      </w:r>
      <w:r>
        <w:rPr>
          <w:sz w:val="24"/>
          <w:szCs w:val="24"/>
          <w:rtl/>
        </w:rPr>
        <w:t>/</w:t>
      </w:r>
      <w:r>
        <w:rPr>
          <w:rFonts w:cs="Times New Roman"/>
          <w:sz w:val="24"/>
          <w:szCs w:val="24"/>
          <w:rtl/>
        </w:rPr>
        <w:t>משקלם של אלו</w:t>
      </w:r>
      <w:r>
        <w:rPr>
          <w:sz w:val="24"/>
          <w:szCs w:val="24"/>
          <w:rtl/>
        </w:rPr>
        <w:t xml:space="preserve">, </w:t>
      </w:r>
      <w:r>
        <w:rPr>
          <w:rFonts w:cs="Times New Roman"/>
          <w:sz w:val="24"/>
          <w:szCs w:val="24"/>
          <w:rtl/>
        </w:rPr>
        <w:t>לטוב ולרע</w:t>
      </w:r>
      <w:r>
        <w:rPr>
          <w:sz w:val="24"/>
          <w:szCs w:val="24"/>
          <w:rtl/>
        </w:rPr>
        <w:t>?</w:t>
      </w:r>
    </w:p>
    <w:p w:rsidR="00A30A54" w:rsidRDefault="00DD4D7E">
      <w:pPr>
        <w:numPr>
          <w:ilvl w:val="0"/>
          <w:numId w:val="10"/>
        </w:numPr>
        <w:spacing w:after="0" w:line="276" w:lineRule="auto"/>
        <w:contextualSpacing/>
        <w:rPr>
          <w:sz w:val="24"/>
          <w:szCs w:val="24"/>
        </w:rPr>
      </w:pPr>
      <w:r>
        <w:rPr>
          <w:rFonts w:cs="Times New Roman"/>
          <w:sz w:val="24"/>
          <w:szCs w:val="24"/>
          <w:rtl/>
        </w:rPr>
        <w:t>האם אפשר לצוות על מחשבות</w:t>
      </w:r>
      <w:r>
        <w:rPr>
          <w:sz w:val="24"/>
          <w:szCs w:val="24"/>
          <w:rtl/>
        </w:rPr>
        <w:t>?</w:t>
      </w:r>
    </w:p>
    <w:p w:rsidR="00A30A54" w:rsidRDefault="00DD4D7E">
      <w:pPr>
        <w:numPr>
          <w:ilvl w:val="0"/>
          <w:numId w:val="10"/>
        </w:numPr>
        <w:spacing w:line="276" w:lineRule="auto"/>
        <w:contextualSpacing/>
        <w:rPr>
          <w:sz w:val="24"/>
          <w:szCs w:val="24"/>
        </w:rPr>
      </w:pPr>
      <w:r>
        <w:rPr>
          <w:rFonts w:cs="Times New Roman"/>
          <w:sz w:val="24"/>
          <w:szCs w:val="24"/>
          <w:rtl/>
        </w:rPr>
        <w:t>אלו נזקים נגרמים לי כאדם בעקבות החמדנות</w:t>
      </w:r>
      <w:r>
        <w:rPr>
          <w:sz w:val="24"/>
          <w:szCs w:val="24"/>
          <w:rtl/>
        </w:rPr>
        <w:t>?</w:t>
      </w:r>
    </w:p>
    <w:p w:rsidR="00A30A54" w:rsidRDefault="00DD4D7E">
      <w:pPr>
        <w:numPr>
          <w:ilvl w:val="0"/>
          <w:numId w:val="11"/>
        </w:numPr>
        <w:spacing w:after="0" w:line="276" w:lineRule="auto"/>
        <w:rPr>
          <w:sz w:val="24"/>
          <w:szCs w:val="24"/>
        </w:rPr>
      </w:pPr>
      <w:r>
        <w:rPr>
          <w:rFonts w:ascii="Times New Roman" w:eastAsia="Times New Roman" w:hAnsi="Times New Roman" w:cs="Times New Roman"/>
          <w:sz w:val="24"/>
          <w:szCs w:val="24"/>
          <w:rtl/>
        </w:rPr>
        <w:t>לכאורה, הציווי מעורר תמיהה: מדוע מצוות לא תחמוד שייכת לתחום שבין אדם לחברו? כלום נגרם נזק כלשהו לזולת כאשר אדם אחר חומד בלבו את רכושו? מהו אפוא ה</w:t>
      </w:r>
      <w:r>
        <w:rPr>
          <w:rFonts w:ascii="Times New Roman" w:eastAsia="Times New Roman" w:hAnsi="Times New Roman" w:cs="Times New Roman"/>
          <w:sz w:val="24"/>
          <w:szCs w:val="24"/>
          <w:rtl/>
        </w:rPr>
        <w:t xml:space="preserve">עוול הנעשה בתחום זה, עד שהתורה מצאה לנכון להטיל איסור על מחשבות אלו? </w:t>
      </w:r>
    </w:p>
    <w:p w:rsidR="00A30A54" w:rsidRDefault="00DD4D7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30A54" w:rsidRDefault="00DD4D7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מכאן ניתן ללמוד על ייחודיותן של מצוות התורה. בניגוד לחוק האזרחי, ציוויי התורה בתחום שבין אדם לחברו לא נועדו למטרת מניעת חיכוכים בלבד. התורה מעוניינת לחנך את האדם ולעקור מלבו את שורש </w:t>
      </w:r>
      <w:r>
        <w:rPr>
          <w:rFonts w:ascii="Times New Roman" w:eastAsia="Times New Roman" w:hAnsi="Times New Roman" w:cs="Times New Roman"/>
          <w:sz w:val="24"/>
          <w:szCs w:val="24"/>
          <w:rtl/>
        </w:rPr>
        <w:t>הרע. גניבה, רצח ושאר הפשעים אינם מתחילים ברגע בו יוצא הפושע למשימתו. בדרך כלל האדם הופך לפושע בהדרגה, תוך כדי תהליך נפשי ממושך. כאשר נרקמת במוחו לראשונה התוכנית לבצע פשע, הוא שוקל היטב מחשבה רעה זו, ומסלק מעל עצמו את המחסומים הנפשיים המונעים ממנו מלפגוע בז</w:t>
      </w:r>
      <w:r>
        <w:rPr>
          <w:rFonts w:ascii="Times New Roman" w:eastAsia="Times New Roman" w:hAnsi="Times New Roman" w:cs="Times New Roman"/>
          <w:sz w:val="24"/>
          <w:szCs w:val="24"/>
          <w:rtl/>
        </w:rPr>
        <w:t>ולת. ברגע שקיימת מוכנות נפשית לרצח, הופך האדם לרוצח בכוח; מכאן ועד הביצוע בפועל המרחק קטן. איסור "לא תחמוד" הוא השמירה על המחסום הנפשי. איסור "לא תחמוד" מהווה בסיס איתן לקיומם של יחסים תקינים בחברה. והשלכתו המעשית הינה רבת היקף.</w:t>
      </w:r>
    </w:p>
    <w:p w:rsidR="00A30A54" w:rsidRDefault="00A30A54">
      <w:pPr>
        <w:spacing w:line="276" w:lineRule="auto"/>
        <w:rPr>
          <w:sz w:val="24"/>
          <w:szCs w:val="24"/>
        </w:rPr>
      </w:pPr>
    </w:p>
    <w:p w:rsidR="00A30A54" w:rsidRDefault="00A30A54">
      <w:pPr>
        <w:spacing w:line="276" w:lineRule="auto"/>
        <w:rPr>
          <w:sz w:val="24"/>
          <w:szCs w:val="24"/>
        </w:rPr>
      </w:pPr>
    </w:p>
    <w:sectPr w:rsidR="00A30A54">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282"/>
    <w:multiLevelType w:val="multilevel"/>
    <w:tmpl w:val="85BAD2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CEA7109"/>
    <w:multiLevelType w:val="multilevel"/>
    <w:tmpl w:val="4F76D1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D961767"/>
    <w:multiLevelType w:val="multilevel"/>
    <w:tmpl w:val="0DFE17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nsid w:val="3973213E"/>
    <w:multiLevelType w:val="multilevel"/>
    <w:tmpl w:val="143A5F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BA1561A"/>
    <w:multiLevelType w:val="multilevel"/>
    <w:tmpl w:val="E806D9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C203CCD"/>
    <w:multiLevelType w:val="multilevel"/>
    <w:tmpl w:val="ACB048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4F507B08"/>
    <w:multiLevelType w:val="multilevel"/>
    <w:tmpl w:val="68B2CE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535F277D"/>
    <w:multiLevelType w:val="multilevel"/>
    <w:tmpl w:val="302A1E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59D3D4F"/>
    <w:multiLevelType w:val="multilevel"/>
    <w:tmpl w:val="8AC069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71671FD"/>
    <w:multiLevelType w:val="multilevel"/>
    <w:tmpl w:val="AE50E0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67AA236B"/>
    <w:multiLevelType w:val="multilevel"/>
    <w:tmpl w:val="D8D27E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70595CBC"/>
    <w:multiLevelType w:val="multilevel"/>
    <w:tmpl w:val="D6B812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751B5A4C"/>
    <w:multiLevelType w:val="multilevel"/>
    <w:tmpl w:val="C2585D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0"/>
  </w:num>
  <w:num w:numId="3">
    <w:abstractNumId w:val="7"/>
  </w:num>
  <w:num w:numId="4">
    <w:abstractNumId w:val="3"/>
  </w:num>
  <w:num w:numId="5">
    <w:abstractNumId w:val="9"/>
  </w:num>
  <w:num w:numId="6">
    <w:abstractNumId w:val="10"/>
  </w:num>
  <w:num w:numId="7">
    <w:abstractNumId w:val="5"/>
  </w:num>
  <w:num w:numId="8">
    <w:abstractNumId w:val="1"/>
  </w:num>
  <w:num w:numId="9">
    <w:abstractNumId w:val="12"/>
  </w:num>
  <w:num w:numId="10">
    <w:abstractNumId w:val="6"/>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30A54"/>
    <w:rsid w:val="00A30A54"/>
    <w:rsid w:val="00DD4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widowControl w:val="0"/>
        <w:pBdr>
          <w:top w:val="nil"/>
          <w:left w:val="nil"/>
          <w:bottom w:val="nil"/>
          <w:right w:val="nil"/>
          <w:between w:val="nil"/>
        </w:pBd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spacing w:before="100" w:after="100"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DD4D7E"/>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D4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widowControl w:val="0"/>
        <w:pBdr>
          <w:top w:val="nil"/>
          <w:left w:val="nil"/>
          <w:bottom w:val="nil"/>
          <w:right w:val="nil"/>
          <w:between w:val="nil"/>
        </w:pBd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spacing w:before="100" w:after="100"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DD4D7E"/>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D4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7007</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2018-03-22T08:12:00Z</dcterms:created>
  <dcterms:modified xsi:type="dcterms:W3CDTF">2018-03-22T08:12:00Z</dcterms:modified>
</cp:coreProperties>
</file>